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8919B3" w14:textId="069F4DD6" w:rsidR="00997CB0" w:rsidRDefault="00D31AAC" w:rsidP="00997CB0">
      <w:pPr>
        <w:pStyle w:val="Heading1"/>
        <w:rPr>
          <w:lang w:val="ru-RU"/>
        </w:rPr>
      </w:pPr>
      <w:r w:rsidRPr="00D268A1">
        <w:rPr>
          <w:lang w:val="ru-RU"/>
        </w:rPr>
        <w:t>Правительственн</w:t>
      </w:r>
      <w:r>
        <w:rPr>
          <w:lang w:val="ru-RU"/>
        </w:rPr>
        <w:t>ая</w:t>
      </w:r>
      <w:r w:rsidRPr="00D268A1">
        <w:rPr>
          <w:lang w:val="ru-RU"/>
        </w:rPr>
        <w:t xml:space="preserve"> </w:t>
      </w:r>
      <w:r>
        <w:rPr>
          <w:lang w:val="ru-RU"/>
        </w:rPr>
        <w:t>к</w:t>
      </w:r>
      <w:r w:rsidR="00997CB0">
        <w:rPr>
          <w:lang w:val="ru-RU"/>
        </w:rPr>
        <w:t>омиссия по модернизации экономики и инновационному развитию России</w:t>
      </w:r>
    </w:p>
    <w:p w14:paraId="7880D6F0" w14:textId="25315507" w:rsidR="00D31AAC" w:rsidRDefault="00D31AAC" w:rsidP="00D31AAC">
      <w:pPr>
        <w:pStyle w:val="Heading2"/>
        <w:rPr>
          <w:lang w:val="ru-RU"/>
        </w:rPr>
      </w:pPr>
      <w:r>
        <w:rPr>
          <w:lang w:val="ru-RU"/>
        </w:rPr>
        <w:t>Утверждает</w:t>
      </w:r>
    </w:p>
    <w:p w14:paraId="5793825E" w14:textId="62F13A91" w:rsidR="00D31AAC" w:rsidRDefault="00D31AAC" w:rsidP="00D31AAC">
      <w:pPr>
        <w:rPr>
          <w:lang w:val="ru-RU"/>
        </w:rPr>
      </w:pPr>
      <w:r>
        <w:rPr>
          <w:lang w:val="ru-RU"/>
        </w:rPr>
        <w:t>Р</w:t>
      </w:r>
      <w:r w:rsidRPr="00D31AAC">
        <w:rPr>
          <w:lang w:val="ru-RU"/>
        </w:rPr>
        <w:t>уководител</w:t>
      </w:r>
      <w:r w:rsidR="000E1CC3">
        <w:rPr>
          <w:lang w:val="ru-RU"/>
        </w:rPr>
        <w:t>ей</w:t>
      </w:r>
      <w:r w:rsidRPr="00D31AAC">
        <w:rPr>
          <w:lang w:val="ru-RU"/>
        </w:rPr>
        <w:t xml:space="preserve"> (</w:t>
      </w:r>
      <w:proofErr w:type="spellStart"/>
      <w:r w:rsidRPr="00D31AAC">
        <w:rPr>
          <w:lang w:val="ru-RU"/>
        </w:rPr>
        <w:t>соруководител</w:t>
      </w:r>
      <w:r w:rsidR="000E1CC3">
        <w:rPr>
          <w:lang w:val="ru-RU"/>
        </w:rPr>
        <w:t>ей</w:t>
      </w:r>
      <w:proofErr w:type="spellEnd"/>
      <w:r w:rsidRPr="00D31AAC">
        <w:rPr>
          <w:lang w:val="ru-RU"/>
        </w:rPr>
        <w:t>)</w:t>
      </w:r>
      <w:r w:rsidR="000E1CC3">
        <w:rPr>
          <w:lang w:val="ru-RU"/>
        </w:rPr>
        <w:t xml:space="preserve"> рабочих групп.</w:t>
      </w:r>
    </w:p>
    <w:p w14:paraId="24B8DC89" w14:textId="275526EB" w:rsidR="000E1CC3" w:rsidRDefault="000E1CC3" w:rsidP="000E1CC3">
      <w:pPr>
        <w:pStyle w:val="Heading2"/>
        <w:rPr>
          <w:lang w:val="ru-RU"/>
        </w:rPr>
      </w:pPr>
      <w:r>
        <w:rPr>
          <w:lang w:val="ru-RU"/>
        </w:rPr>
        <w:t>Одобряет</w:t>
      </w:r>
    </w:p>
    <w:p w14:paraId="5B60B037" w14:textId="32316362" w:rsidR="000E1CC3" w:rsidRDefault="000E1CC3" w:rsidP="00D31AAC">
      <w:pPr>
        <w:rPr>
          <w:lang w:val="ru-RU"/>
        </w:rPr>
      </w:pPr>
      <w:r>
        <w:rPr>
          <w:lang w:val="ru-RU"/>
        </w:rPr>
        <w:t>Дорожную карту.</w:t>
      </w:r>
    </w:p>
    <w:p w14:paraId="0E5CF44C" w14:textId="77777777" w:rsidR="00997CB0" w:rsidRDefault="00997CB0" w:rsidP="00997CB0">
      <w:pPr>
        <w:pStyle w:val="Heading1"/>
        <w:rPr>
          <w:lang w:val="ru-RU"/>
        </w:rPr>
      </w:pPr>
      <w:r>
        <w:rPr>
          <w:lang w:val="ru-RU"/>
        </w:rPr>
        <w:t>М</w:t>
      </w:r>
      <w:r w:rsidRPr="00D268A1">
        <w:rPr>
          <w:lang w:val="ru-RU"/>
        </w:rPr>
        <w:t>ежведомственн</w:t>
      </w:r>
      <w:r>
        <w:rPr>
          <w:lang w:val="ru-RU"/>
        </w:rPr>
        <w:t>ая</w:t>
      </w:r>
      <w:r w:rsidRPr="00D268A1">
        <w:rPr>
          <w:lang w:val="ru-RU"/>
        </w:rPr>
        <w:t xml:space="preserve"> рабоч</w:t>
      </w:r>
      <w:r>
        <w:rPr>
          <w:lang w:val="ru-RU"/>
        </w:rPr>
        <w:t>ая</w:t>
      </w:r>
      <w:r w:rsidRPr="00D268A1">
        <w:rPr>
          <w:lang w:val="ru-RU"/>
        </w:rPr>
        <w:t xml:space="preserve"> групп</w:t>
      </w:r>
      <w:r>
        <w:rPr>
          <w:lang w:val="ru-RU"/>
        </w:rPr>
        <w:t>а</w:t>
      </w:r>
    </w:p>
    <w:p w14:paraId="1F14B5C4" w14:textId="77777777" w:rsidR="00997CB0" w:rsidRDefault="00997CB0" w:rsidP="00997CB0">
      <w:pPr>
        <w:pStyle w:val="Heading2"/>
        <w:rPr>
          <w:lang w:val="ru-RU"/>
        </w:rPr>
      </w:pPr>
      <w:r>
        <w:rPr>
          <w:lang w:val="ru-RU"/>
        </w:rPr>
        <w:t>Принимает решения</w:t>
      </w:r>
    </w:p>
    <w:p w14:paraId="788DF5D8" w14:textId="77777777" w:rsidR="00997CB0" w:rsidRDefault="00997CB0" w:rsidP="00997CB0">
      <w:pPr>
        <w:rPr>
          <w:lang w:val="ru-RU"/>
        </w:rPr>
      </w:pPr>
      <w:r>
        <w:rPr>
          <w:lang w:val="ru-RU"/>
        </w:rPr>
        <w:t xml:space="preserve">О возможности разработки ДК </w:t>
      </w:r>
      <w:r w:rsidRPr="00D268A1">
        <w:rPr>
          <w:lang w:val="ru-RU"/>
        </w:rPr>
        <w:t xml:space="preserve">в ином формате без использования формы, предусмотренной </w:t>
      </w:r>
      <w:hyperlink w:anchor="Par124" w:tooltip="                                   ПЛАН" w:history="1">
        <w:r w:rsidRPr="00D268A1">
          <w:rPr>
            <w:color w:val="0000FF"/>
            <w:lang w:val="ru-RU"/>
          </w:rPr>
          <w:t>приложением</w:t>
        </w:r>
      </w:hyperlink>
      <w:r w:rsidRPr="00D268A1">
        <w:rPr>
          <w:lang w:val="ru-RU"/>
        </w:rPr>
        <w:t xml:space="preserve"> к настоящим Правилам</w:t>
      </w:r>
      <w:r>
        <w:rPr>
          <w:lang w:val="ru-RU"/>
        </w:rPr>
        <w:t xml:space="preserve"> разработки и реализации ДК.</w:t>
      </w:r>
    </w:p>
    <w:p w14:paraId="791D50E8" w14:textId="77777777" w:rsidR="00997CB0" w:rsidRDefault="00997CB0" w:rsidP="00997CB0">
      <w:pPr>
        <w:rPr>
          <w:lang w:val="ru-RU"/>
        </w:rPr>
      </w:pPr>
      <w:r>
        <w:rPr>
          <w:lang w:val="ru-RU"/>
        </w:rPr>
        <w:t xml:space="preserve">О </w:t>
      </w:r>
      <w:r w:rsidRPr="001F4345">
        <w:rPr>
          <w:lang w:val="ru-RU"/>
        </w:rPr>
        <w:t>целесообразности направления проекта ДК для одобрения</w:t>
      </w:r>
      <w:r w:rsidRPr="00D268A1">
        <w:rPr>
          <w:lang w:val="ru-RU"/>
        </w:rPr>
        <w:t xml:space="preserve"> в Правительственную комиссию по модернизации экономики и инновационному развитию России</w:t>
      </w:r>
      <w:r>
        <w:rPr>
          <w:lang w:val="ru-RU"/>
        </w:rPr>
        <w:t>;</w:t>
      </w:r>
      <w:r w:rsidRPr="00D268A1">
        <w:rPr>
          <w:lang w:val="ru-RU"/>
        </w:rPr>
        <w:t xml:space="preserve"> о направлении проекта на экспертизу в экспертные организации</w:t>
      </w:r>
      <w:r>
        <w:rPr>
          <w:lang w:val="ru-RU"/>
        </w:rPr>
        <w:t>; о необходимости его доработки.</w:t>
      </w:r>
    </w:p>
    <w:p w14:paraId="74B5D4C8" w14:textId="77777777" w:rsidR="00997CB0" w:rsidRPr="001C5C13" w:rsidRDefault="00997CB0" w:rsidP="00997CB0">
      <w:pPr>
        <w:rPr>
          <w:lang w:val="ru-RU"/>
        </w:rPr>
      </w:pPr>
      <w:r>
        <w:rPr>
          <w:lang w:val="ru-RU"/>
        </w:rPr>
        <w:t xml:space="preserve">По </w:t>
      </w:r>
      <w:r w:rsidRPr="00D268A1">
        <w:rPr>
          <w:lang w:val="ru-RU"/>
        </w:rPr>
        <w:t>вопрос</w:t>
      </w:r>
      <w:r>
        <w:rPr>
          <w:lang w:val="ru-RU"/>
        </w:rPr>
        <w:t xml:space="preserve">ам, </w:t>
      </w:r>
      <w:r w:rsidRPr="00D268A1">
        <w:rPr>
          <w:lang w:val="ru-RU"/>
        </w:rPr>
        <w:t>возникающи</w:t>
      </w:r>
      <w:r>
        <w:rPr>
          <w:lang w:val="ru-RU"/>
        </w:rPr>
        <w:t>м</w:t>
      </w:r>
      <w:r w:rsidRPr="00D268A1">
        <w:rPr>
          <w:lang w:val="ru-RU"/>
        </w:rPr>
        <w:t xml:space="preserve"> в процессе реализации </w:t>
      </w:r>
      <w:r>
        <w:rPr>
          <w:lang w:val="ru-RU"/>
        </w:rPr>
        <w:t>ДК и проектов НТИ;</w:t>
      </w:r>
      <w:r w:rsidRPr="00D268A1">
        <w:rPr>
          <w:lang w:val="ru-RU"/>
        </w:rPr>
        <w:t xml:space="preserve"> в том числе о внесении изменений в действующие </w:t>
      </w:r>
      <w:r>
        <w:rPr>
          <w:lang w:val="ru-RU"/>
        </w:rPr>
        <w:t>ДК.</w:t>
      </w:r>
    </w:p>
    <w:p w14:paraId="7EB0EA46" w14:textId="77777777" w:rsidR="00997CB0" w:rsidRDefault="00997CB0" w:rsidP="00997CB0">
      <w:pPr>
        <w:pStyle w:val="Heading2"/>
        <w:rPr>
          <w:lang w:val="ru-RU"/>
        </w:rPr>
      </w:pPr>
      <w:r>
        <w:rPr>
          <w:lang w:val="ru-RU"/>
        </w:rPr>
        <w:t>Утверждает</w:t>
      </w:r>
    </w:p>
    <w:p w14:paraId="641875BD" w14:textId="77777777" w:rsidR="00997CB0" w:rsidRDefault="00997CB0" w:rsidP="00997CB0">
      <w:pPr>
        <w:rPr>
          <w:lang w:val="ru-RU"/>
        </w:rPr>
      </w:pPr>
      <w:r>
        <w:rPr>
          <w:lang w:val="ru-RU"/>
        </w:rPr>
        <w:t xml:space="preserve">Состав РГ по </w:t>
      </w:r>
      <w:r w:rsidRPr="00D268A1">
        <w:rPr>
          <w:lang w:val="ru-RU"/>
        </w:rPr>
        <w:t>разработке и реализации</w:t>
      </w:r>
      <w:r>
        <w:rPr>
          <w:lang w:val="ru-RU"/>
        </w:rPr>
        <w:t xml:space="preserve"> ДК</w:t>
      </w:r>
    </w:p>
    <w:p w14:paraId="1969CCAC" w14:textId="77777777" w:rsidR="00997CB0" w:rsidRDefault="00997CB0" w:rsidP="00997CB0">
      <w:pPr>
        <w:rPr>
          <w:lang w:val="ru-RU"/>
        </w:rPr>
      </w:pPr>
      <w:r>
        <w:rPr>
          <w:lang w:val="ru-RU"/>
        </w:rPr>
        <w:t>Состав Проектного комитета НТИ</w:t>
      </w:r>
    </w:p>
    <w:p w14:paraId="0ADDA360" w14:textId="77777777" w:rsidR="00997CB0" w:rsidRDefault="00997CB0" w:rsidP="00997CB0">
      <w:pPr>
        <w:pStyle w:val="Heading2"/>
        <w:rPr>
          <w:lang w:val="ru-RU"/>
        </w:rPr>
      </w:pPr>
      <w:r>
        <w:rPr>
          <w:lang w:val="ru-RU"/>
        </w:rPr>
        <w:t>Дает поручения</w:t>
      </w:r>
    </w:p>
    <w:p w14:paraId="73D158E3" w14:textId="77777777" w:rsidR="00997CB0" w:rsidRDefault="00997CB0" w:rsidP="00997CB0">
      <w:pPr>
        <w:rPr>
          <w:lang w:val="ru-RU"/>
        </w:rPr>
      </w:pPr>
      <w:r>
        <w:rPr>
          <w:lang w:val="ru-RU"/>
        </w:rPr>
        <w:t xml:space="preserve">О разработке ДК </w:t>
      </w:r>
      <w:r w:rsidRPr="00D268A1">
        <w:rPr>
          <w:lang w:val="ru-RU"/>
        </w:rPr>
        <w:t>на основании предложени</w:t>
      </w:r>
      <w:r>
        <w:rPr>
          <w:lang w:val="ru-RU"/>
        </w:rPr>
        <w:t>й заинтересованных организаций.</w:t>
      </w:r>
    </w:p>
    <w:p w14:paraId="414BF374" w14:textId="77777777" w:rsidR="00997CB0" w:rsidRDefault="00997CB0" w:rsidP="00997CB0">
      <w:pPr>
        <w:pStyle w:val="Heading2"/>
        <w:rPr>
          <w:lang w:val="ru-RU"/>
        </w:rPr>
      </w:pPr>
      <w:r>
        <w:rPr>
          <w:lang w:val="ru-RU"/>
        </w:rPr>
        <w:t>Инициирует</w:t>
      </w:r>
    </w:p>
    <w:p w14:paraId="19C76DB4" w14:textId="7BFD2848" w:rsidR="00997CB0" w:rsidRPr="00874C02" w:rsidRDefault="00997CB0" w:rsidP="00997CB0">
      <w:pPr>
        <w:rPr>
          <w:lang w:val="ru-RU"/>
        </w:rPr>
      </w:pPr>
      <w:r>
        <w:rPr>
          <w:lang w:val="ru-RU"/>
        </w:rPr>
        <w:t>Внесение изменений в ДК</w:t>
      </w:r>
      <w:r w:rsidR="000F493B">
        <w:rPr>
          <w:lang w:val="ru-RU"/>
        </w:rPr>
        <w:t xml:space="preserve"> с</w:t>
      </w:r>
      <w:r w:rsidR="000F493B" w:rsidRPr="00D268A1">
        <w:rPr>
          <w:lang w:val="ru-RU"/>
        </w:rPr>
        <w:t xml:space="preserve"> учетом результатов мониторинга проектов</w:t>
      </w:r>
      <w:r w:rsidR="000F493B">
        <w:rPr>
          <w:lang w:val="ru-RU"/>
        </w:rPr>
        <w:t xml:space="preserve"> или с учетом текущей экономической ситуации</w:t>
      </w:r>
      <w:r>
        <w:rPr>
          <w:lang w:val="ru-RU"/>
        </w:rPr>
        <w:t>.</w:t>
      </w:r>
    </w:p>
    <w:p w14:paraId="12C84D96" w14:textId="77777777" w:rsidR="00997CB0" w:rsidRDefault="00997CB0" w:rsidP="00997CB0">
      <w:pPr>
        <w:pStyle w:val="Heading2"/>
        <w:rPr>
          <w:lang w:val="ru-RU"/>
        </w:rPr>
      </w:pPr>
      <w:r>
        <w:rPr>
          <w:lang w:val="ru-RU"/>
        </w:rPr>
        <w:t>Рассматривает</w:t>
      </w:r>
    </w:p>
    <w:p w14:paraId="29553A00" w14:textId="77777777" w:rsidR="00997CB0" w:rsidRDefault="00997CB0" w:rsidP="00997CB0">
      <w:pPr>
        <w:rPr>
          <w:lang w:val="ru-RU"/>
        </w:rPr>
      </w:pPr>
      <w:r>
        <w:rPr>
          <w:lang w:val="ru-RU"/>
        </w:rPr>
        <w:t>Проекты ДК</w:t>
      </w:r>
    </w:p>
    <w:p w14:paraId="650B9058" w14:textId="77777777" w:rsidR="001A3EB2" w:rsidRDefault="001A3EB2" w:rsidP="001A3EB2">
      <w:pPr>
        <w:pStyle w:val="Heading2"/>
        <w:rPr>
          <w:lang w:val="ru-RU"/>
        </w:rPr>
      </w:pPr>
      <w:r>
        <w:rPr>
          <w:lang w:val="ru-RU"/>
        </w:rPr>
        <w:t>Проводит экспертизу</w:t>
      </w:r>
    </w:p>
    <w:p w14:paraId="07AD5EE8" w14:textId="77777777" w:rsidR="001A3EB2" w:rsidRPr="00BA39D8" w:rsidRDefault="001A3EB2" w:rsidP="001A3EB2">
      <w:pPr>
        <w:rPr>
          <w:lang w:val="ru-RU"/>
        </w:rPr>
      </w:pPr>
      <w:r>
        <w:rPr>
          <w:lang w:val="ru-RU"/>
        </w:rPr>
        <w:t xml:space="preserve">Проектов – в соответствии с </w:t>
      </w:r>
      <w:r w:rsidRPr="00BA39D8">
        <w:rPr>
          <w:lang w:val="ru-RU"/>
        </w:rPr>
        <w:t>ПРИЛОЖЕНИЕ № 20</w:t>
      </w:r>
      <w:r>
        <w:rPr>
          <w:lang w:val="ru-RU"/>
        </w:rPr>
        <w:t xml:space="preserve"> </w:t>
      </w:r>
      <w:r w:rsidRPr="00BA39D8">
        <w:rPr>
          <w:lang w:val="ru-RU"/>
        </w:rPr>
        <w:t>к протоколу заседания Межведомственной</w:t>
      </w:r>
    </w:p>
    <w:p w14:paraId="211EA314" w14:textId="77777777" w:rsidR="001A3EB2" w:rsidRPr="00BA39D8" w:rsidRDefault="001A3EB2" w:rsidP="001A3EB2">
      <w:pPr>
        <w:rPr>
          <w:lang w:val="ru-RU"/>
        </w:rPr>
      </w:pPr>
      <w:r w:rsidRPr="00BA39D8">
        <w:rPr>
          <w:lang w:val="ru-RU"/>
        </w:rPr>
        <w:t>рабочей группы</w:t>
      </w:r>
      <w:r>
        <w:rPr>
          <w:lang w:val="ru-RU"/>
        </w:rPr>
        <w:t xml:space="preserve"> </w:t>
      </w:r>
      <w:r w:rsidRPr="00BA39D8">
        <w:rPr>
          <w:lang w:val="ru-RU"/>
        </w:rPr>
        <w:t>от 7 августа 2019 г. № 2</w:t>
      </w:r>
      <w:r>
        <w:rPr>
          <w:lang w:val="ru-RU"/>
        </w:rPr>
        <w:t xml:space="preserve">. </w:t>
      </w:r>
    </w:p>
    <w:p w14:paraId="270B2D48" w14:textId="6E4B67B4" w:rsidR="00CA419F" w:rsidRDefault="00CA419F" w:rsidP="00997CB0">
      <w:pPr>
        <w:pStyle w:val="Heading2"/>
        <w:rPr>
          <w:lang w:val="ru-RU"/>
        </w:rPr>
      </w:pPr>
      <w:r>
        <w:rPr>
          <w:lang w:val="ru-RU"/>
        </w:rPr>
        <w:t>Одобряет</w:t>
      </w:r>
    </w:p>
    <w:p w14:paraId="72D4F1C1" w14:textId="4C5E719E" w:rsidR="00CA419F" w:rsidRPr="00CA419F" w:rsidRDefault="00CA419F" w:rsidP="00CA419F">
      <w:pPr>
        <w:rPr>
          <w:lang w:val="ru-RU"/>
        </w:rPr>
      </w:pPr>
      <w:r w:rsidRPr="00D268A1">
        <w:rPr>
          <w:lang w:val="ru-RU"/>
        </w:rPr>
        <w:t>Методические указания по описанию проектов Н</w:t>
      </w:r>
      <w:r>
        <w:rPr>
          <w:lang w:val="ru-RU"/>
        </w:rPr>
        <w:t xml:space="preserve">ТИ, разработанные </w:t>
      </w:r>
      <w:r w:rsidRPr="00D268A1">
        <w:rPr>
          <w:lang w:val="ru-RU"/>
        </w:rPr>
        <w:t>проектным офисом</w:t>
      </w:r>
      <w:r>
        <w:rPr>
          <w:lang w:val="ru-RU"/>
        </w:rPr>
        <w:t>.</w:t>
      </w:r>
    </w:p>
    <w:p w14:paraId="459EE8EB" w14:textId="77777777" w:rsidR="00997CB0" w:rsidRDefault="00997CB0" w:rsidP="00997CB0">
      <w:pPr>
        <w:pStyle w:val="Heading2"/>
        <w:rPr>
          <w:lang w:val="ru-RU"/>
        </w:rPr>
      </w:pPr>
      <w:r>
        <w:rPr>
          <w:lang w:val="ru-RU"/>
        </w:rPr>
        <w:t>Направляет</w:t>
      </w:r>
    </w:p>
    <w:p w14:paraId="7C5A4DD1" w14:textId="77777777" w:rsidR="00997CB0" w:rsidRDefault="00997CB0" w:rsidP="00997CB0">
      <w:pPr>
        <w:rPr>
          <w:lang w:val="ru-RU"/>
        </w:rPr>
      </w:pPr>
      <w:r>
        <w:rPr>
          <w:lang w:val="ru-RU"/>
        </w:rPr>
        <w:t>П</w:t>
      </w:r>
      <w:r w:rsidRPr="00D268A1">
        <w:rPr>
          <w:lang w:val="ru-RU"/>
        </w:rPr>
        <w:t xml:space="preserve">роект </w:t>
      </w:r>
      <w:r>
        <w:rPr>
          <w:lang w:val="ru-RU"/>
        </w:rPr>
        <w:t xml:space="preserve">ДК с приложением </w:t>
      </w:r>
      <w:r w:rsidRPr="00D268A1">
        <w:rPr>
          <w:lang w:val="ru-RU"/>
        </w:rPr>
        <w:t xml:space="preserve">полученных экспертных заключений </w:t>
      </w:r>
      <w:r>
        <w:rPr>
          <w:lang w:val="ru-RU"/>
        </w:rPr>
        <w:t xml:space="preserve">в </w:t>
      </w:r>
      <w:r w:rsidRPr="00D268A1">
        <w:rPr>
          <w:lang w:val="ru-RU"/>
        </w:rPr>
        <w:t>Правительственную комиссию по модернизации экономики и инновационному развитию России</w:t>
      </w:r>
    </w:p>
    <w:p w14:paraId="08EA8C5D" w14:textId="77777777" w:rsidR="001F4345" w:rsidRDefault="001F4345" w:rsidP="001F4345">
      <w:pPr>
        <w:pStyle w:val="Heading1"/>
        <w:rPr>
          <w:lang w:val="ru-RU"/>
        </w:rPr>
      </w:pPr>
      <w:r>
        <w:rPr>
          <w:lang w:val="ru-RU"/>
        </w:rPr>
        <w:lastRenderedPageBreak/>
        <w:t>Проектный комитет НТИ</w:t>
      </w:r>
    </w:p>
    <w:p w14:paraId="46D8B7F6" w14:textId="77777777" w:rsidR="00E51BDE" w:rsidRPr="00E51BDE" w:rsidRDefault="00E51BDE" w:rsidP="00E51BDE">
      <w:pPr>
        <w:rPr>
          <w:lang w:val="ru-RU"/>
        </w:rPr>
      </w:pPr>
      <w:r w:rsidRPr="00E51BDE">
        <w:rPr>
          <w:lang w:val="ru-RU"/>
        </w:rPr>
        <w:t>3.2 проектный комитет (высший координационный орган по проектной деятельности):</w:t>
      </w:r>
    </w:p>
    <w:p w14:paraId="73D812A4" w14:textId="03162985" w:rsidR="00E51BDE" w:rsidRDefault="00E51BDE" w:rsidP="00E51BDE">
      <w:pPr>
        <w:rPr>
          <w:lang w:val="ru-RU"/>
        </w:rPr>
      </w:pPr>
      <w:r w:rsidRPr="00E51BDE">
        <w:rPr>
          <w:lang w:val="ru-RU"/>
        </w:rPr>
        <w:t>Высший коллегиальный орган по управлению проектной деятельностью организации.</w:t>
      </w:r>
    </w:p>
    <w:p w14:paraId="04437BEE" w14:textId="7B2A60B4" w:rsidR="00E51BDE" w:rsidRPr="00E51BDE" w:rsidRDefault="00E51BDE" w:rsidP="00E51BDE">
      <w:pPr>
        <w:rPr>
          <w:lang w:val="ru-RU"/>
        </w:rPr>
      </w:pPr>
      <w:r w:rsidRPr="00E51BDE">
        <w:rPr>
          <w:lang w:val="ru-RU"/>
        </w:rPr>
        <w:t>3.3 проектная деятельность: ПД: Деятельность, осуществляемая в организации в виде проектов</w:t>
      </w:r>
      <w:proofErr w:type="gramStart"/>
      <w:r w:rsidRPr="00E51BDE">
        <w:rPr>
          <w:lang w:val="ru-RU"/>
        </w:rPr>
        <w:t>.</w:t>
      </w:r>
      <w:proofErr w:type="gramEnd"/>
      <w:r w:rsidRPr="00E51BDE">
        <w:rPr>
          <w:lang w:val="ru-RU"/>
        </w:rPr>
        <w:t xml:space="preserve"> которые могут объединяться в программы и портфели проектов, и включающая, в случае необходимости. связанные мероприятия.</w:t>
      </w:r>
      <w:r w:rsidR="00FA5392">
        <w:rPr>
          <w:rStyle w:val="FootnoteReference"/>
          <w:lang w:val="ru-RU"/>
        </w:rPr>
        <w:footnoteReference w:id="1"/>
      </w:r>
    </w:p>
    <w:p w14:paraId="0AF96BE9" w14:textId="21A636F5" w:rsidR="00380ABC" w:rsidRDefault="00380ABC" w:rsidP="00380ABC">
      <w:pPr>
        <w:pStyle w:val="Heading2"/>
        <w:rPr>
          <w:lang w:val="ru-RU"/>
        </w:rPr>
      </w:pPr>
      <w:r>
        <w:rPr>
          <w:lang w:val="ru-RU"/>
        </w:rPr>
        <w:t>Принимает решение</w:t>
      </w:r>
    </w:p>
    <w:p w14:paraId="1DAD6FC9" w14:textId="49CCFEC6" w:rsidR="00380ABC" w:rsidRDefault="00380ABC" w:rsidP="00380ABC">
      <w:pPr>
        <w:rPr>
          <w:lang w:val="ru-RU"/>
        </w:rPr>
      </w:pPr>
      <w:r>
        <w:rPr>
          <w:lang w:val="ru-RU"/>
        </w:rPr>
        <w:t>О</w:t>
      </w:r>
      <w:r w:rsidRPr="00380ABC">
        <w:rPr>
          <w:lang w:val="ru-RU"/>
        </w:rPr>
        <w:t xml:space="preserve"> признании проекта готовым к реализаци</w:t>
      </w:r>
      <w:r>
        <w:rPr>
          <w:lang w:val="ru-RU"/>
        </w:rPr>
        <w:t>и</w:t>
      </w:r>
    </w:p>
    <w:p w14:paraId="673E2FDC" w14:textId="251E3820" w:rsidR="00380ABC" w:rsidRDefault="00380ABC" w:rsidP="00380ABC">
      <w:pPr>
        <w:rPr>
          <w:lang w:val="ru-RU"/>
        </w:rPr>
      </w:pPr>
      <w:r>
        <w:rPr>
          <w:lang w:val="ru-RU"/>
        </w:rPr>
        <w:t>И</w:t>
      </w:r>
      <w:r w:rsidRPr="00D268A1">
        <w:rPr>
          <w:lang w:val="ru-RU"/>
        </w:rPr>
        <w:t>ные решения в соответствии с положением о проектном комитете</w:t>
      </w:r>
    </w:p>
    <w:p w14:paraId="7C37EFAF" w14:textId="77777777" w:rsidR="007C51CD" w:rsidRDefault="007C51CD" w:rsidP="007C51CD">
      <w:pPr>
        <w:pStyle w:val="Heading2"/>
        <w:rPr>
          <w:lang w:val="ru-RU"/>
        </w:rPr>
      </w:pPr>
      <w:r>
        <w:rPr>
          <w:lang w:val="ru-RU"/>
        </w:rPr>
        <w:t>Проводит экспертизу</w:t>
      </w:r>
    </w:p>
    <w:p w14:paraId="08F313AC" w14:textId="77777777" w:rsidR="007C51CD" w:rsidRPr="00BA39D8" w:rsidRDefault="007C51CD" w:rsidP="007C51CD">
      <w:pPr>
        <w:rPr>
          <w:lang w:val="ru-RU"/>
        </w:rPr>
      </w:pPr>
      <w:r>
        <w:rPr>
          <w:lang w:val="ru-RU"/>
        </w:rPr>
        <w:t xml:space="preserve">Проектов – в соответствии с </w:t>
      </w:r>
      <w:r w:rsidRPr="00BA39D8">
        <w:rPr>
          <w:lang w:val="ru-RU"/>
        </w:rPr>
        <w:t>ПРИЛОЖЕНИЕ № 20</w:t>
      </w:r>
      <w:r>
        <w:rPr>
          <w:lang w:val="ru-RU"/>
        </w:rPr>
        <w:t xml:space="preserve"> </w:t>
      </w:r>
      <w:r w:rsidRPr="00BA39D8">
        <w:rPr>
          <w:lang w:val="ru-RU"/>
        </w:rPr>
        <w:t>к протоколу заседания Межведомственной</w:t>
      </w:r>
    </w:p>
    <w:p w14:paraId="70467424" w14:textId="77777777" w:rsidR="007C51CD" w:rsidRPr="00BA39D8" w:rsidRDefault="007C51CD" w:rsidP="007C51CD">
      <w:pPr>
        <w:rPr>
          <w:lang w:val="ru-RU"/>
        </w:rPr>
      </w:pPr>
      <w:r w:rsidRPr="00BA39D8">
        <w:rPr>
          <w:lang w:val="ru-RU"/>
        </w:rPr>
        <w:t>рабочей группы</w:t>
      </w:r>
      <w:r>
        <w:rPr>
          <w:lang w:val="ru-RU"/>
        </w:rPr>
        <w:t xml:space="preserve"> </w:t>
      </w:r>
      <w:r w:rsidRPr="00BA39D8">
        <w:rPr>
          <w:lang w:val="ru-RU"/>
        </w:rPr>
        <w:t>от 7 августа 2019 г. № 2</w:t>
      </w:r>
      <w:r>
        <w:rPr>
          <w:lang w:val="ru-RU"/>
        </w:rPr>
        <w:t xml:space="preserve">. </w:t>
      </w:r>
    </w:p>
    <w:p w14:paraId="38049890" w14:textId="77777777" w:rsidR="00623730" w:rsidRDefault="006D03FD" w:rsidP="00623730">
      <w:pPr>
        <w:pStyle w:val="Heading1"/>
        <w:rPr>
          <w:lang w:val="ru-RU"/>
        </w:rPr>
      </w:pPr>
      <w:r>
        <w:rPr>
          <w:lang w:val="ru-RU"/>
        </w:rPr>
        <w:t>РВК + ПО НТИ</w:t>
      </w:r>
    </w:p>
    <w:p w14:paraId="08893722" w14:textId="7AC2E3D4" w:rsidR="000E6150" w:rsidRPr="00355619" w:rsidRDefault="000E6150" w:rsidP="000E6150">
      <w:pPr>
        <w:rPr>
          <w:i/>
          <w:lang w:val="ru-RU"/>
        </w:rPr>
      </w:pPr>
      <w:r w:rsidRPr="00355619">
        <w:rPr>
          <w:i/>
          <w:lang w:val="ru-RU"/>
        </w:rPr>
        <w:t xml:space="preserve">3.1 проектный офис: Временная или постоянная организационная единица, создающая условия </w:t>
      </w:r>
      <w:commentRangeStart w:id="0"/>
      <w:r w:rsidRPr="00355619">
        <w:rPr>
          <w:i/>
          <w:lang w:val="ru-RU"/>
        </w:rPr>
        <w:t xml:space="preserve">для повышения </w:t>
      </w:r>
      <w:r w:rsidRPr="00355619">
        <w:rPr>
          <w:b/>
          <w:i/>
          <w:lang w:val="ru-RU"/>
        </w:rPr>
        <w:t>эффективности</w:t>
      </w:r>
      <w:r w:rsidRPr="00355619">
        <w:rPr>
          <w:i/>
          <w:lang w:val="ru-RU"/>
        </w:rPr>
        <w:t xml:space="preserve"> проектной деятельности, обеспечения </w:t>
      </w:r>
      <w:r w:rsidRPr="00355619">
        <w:rPr>
          <w:b/>
          <w:i/>
          <w:lang w:val="ru-RU"/>
        </w:rPr>
        <w:t>целесообразности и результативности компонентов проектной деятельности</w:t>
      </w:r>
      <w:commentRangeEnd w:id="0"/>
      <w:r w:rsidR="006C47A2" w:rsidRPr="00355619">
        <w:rPr>
          <w:rStyle w:val="CommentReference"/>
          <w:i/>
          <w:sz w:val="22"/>
          <w:szCs w:val="22"/>
        </w:rPr>
        <w:commentReference w:id="0"/>
      </w:r>
      <w:r w:rsidRPr="00355619">
        <w:rPr>
          <w:i/>
          <w:lang w:val="ru-RU"/>
        </w:rPr>
        <w:t>.</w:t>
      </w:r>
      <w:r w:rsidRPr="00355619">
        <w:rPr>
          <w:rStyle w:val="FootnoteReference"/>
          <w:i/>
          <w:lang w:val="ru-RU"/>
        </w:rPr>
        <w:footnoteReference w:id="2"/>
      </w:r>
    </w:p>
    <w:p w14:paraId="5DD1CAF4" w14:textId="309807B2" w:rsidR="006C47A2" w:rsidRPr="00355619" w:rsidRDefault="006C47A2" w:rsidP="006C47A2">
      <w:pPr>
        <w:rPr>
          <w:i/>
          <w:lang w:val="ru-RU"/>
        </w:rPr>
      </w:pPr>
      <w:r w:rsidRPr="00355619">
        <w:rPr>
          <w:b/>
          <w:i/>
          <w:highlight w:val="green"/>
          <w:lang w:val="ru-RU"/>
        </w:rPr>
        <w:t>Целесообразность</w:t>
      </w:r>
      <w:r w:rsidRPr="00355619">
        <w:rPr>
          <w:i/>
          <w:lang w:val="ru-RU"/>
        </w:rPr>
        <w:t>: - отбор компонентов ПД, приносящих наибольшую выгоду организации и наиболее соответствующих ее стратегии; - отмена, приостановления и завершения (в том числе досрочного) компонентов ПД, не соответствующих критериям целесообразности; - сохранение их актуальности и ценности для реализации;</w:t>
      </w:r>
    </w:p>
    <w:p w14:paraId="3FF97597" w14:textId="39D6187B" w:rsidR="006C47A2" w:rsidRPr="00355619" w:rsidRDefault="006C47A2" w:rsidP="006C47A2">
      <w:pPr>
        <w:rPr>
          <w:i/>
          <w:lang w:val="ru-RU"/>
        </w:rPr>
      </w:pPr>
      <w:r w:rsidRPr="00355619">
        <w:rPr>
          <w:b/>
          <w:i/>
          <w:highlight w:val="green"/>
          <w:lang w:val="ru-RU"/>
        </w:rPr>
        <w:t>Эффективность</w:t>
      </w:r>
      <w:r w:rsidRPr="00355619">
        <w:rPr>
          <w:i/>
          <w:lang w:val="ru-RU"/>
        </w:rPr>
        <w:t>: - использования процессов, методик, инструментов. практик, организационных структур, позволяющих реализовывать компоненты ПД быстрее, меньшими финансовыми и человеческими ресурсами, либо при заданных ресурсах реализовывать более сложные компоненты ПД;</w:t>
      </w:r>
    </w:p>
    <w:p w14:paraId="536C0AD5" w14:textId="2D3F21C6" w:rsidR="006C47A2" w:rsidRPr="00355619" w:rsidRDefault="006C47A2" w:rsidP="006C47A2">
      <w:pPr>
        <w:rPr>
          <w:i/>
          <w:lang w:val="ru-RU"/>
        </w:rPr>
      </w:pPr>
      <w:r w:rsidRPr="00355619">
        <w:rPr>
          <w:b/>
          <w:i/>
          <w:highlight w:val="green"/>
          <w:lang w:val="ru-RU"/>
        </w:rPr>
        <w:t>Результативность</w:t>
      </w:r>
      <w:r w:rsidRPr="00355619">
        <w:rPr>
          <w:i/>
          <w:lang w:val="ru-RU"/>
        </w:rPr>
        <w:t xml:space="preserve"> компонентов ПД, т. е. для их </w:t>
      </w:r>
      <w:r w:rsidRPr="00355619">
        <w:rPr>
          <w:b/>
          <w:i/>
          <w:lang w:val="ru-RU"/>
        </w:rPr>
        <w:t>реализации в соответствии с согласованными параметрами</w:t>
      </w:r>
      <w:r w:rsidRPr="00355619">
        <w:rPr>
          <w:i/>
          <w:lang w:val="ru-RU"/>
        </w:rPr>
        <w:t>, а том числе содержанием, качеством, сроками, стоимостью, установленными требованиями и ограничениями, с удовлетворением либо превышением ожиданий заказчиков.</w:t>
      </w:r>
    </w:p>
    <w:p w14:paraId="39951BD3" w14:textId="77777777" w:rsidR="00355619" w:rsidRPr="00355619" w:rsidRDefault="00355619" w:rsidP="00355619">
      <w:pPr>
        <w:rPr>
          <w:i/>
          <w:lang w:val="ru-RU"/>
        </w:rPr>
      </w:pPr>
      <w:r w:rsidRPr="00355619">
        <w:rPr>
          <w:b/>
          <w:i/>
          <w:lang w:val="ru-RU"/>
        </w:rPr>
        <w:t>Задачами проектного офиса</w:t>
      </w:r>
      <w:r w:rsidRPr="00355619">
        <w:rPr>
          <w:i/>
          <w:lang w:val="ru-RU"/>
        </w:rPr>
        <w:t xml:space="preserve"> могут являться:</w:t>
      </w:r>
    </w:p>
    <w:p w14:paraId="285938F5" w14:textId="77777777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 xml:space="preserve">1) создание, поддержка и развитие работающей </w:t>
      </w:r>
      <w:commentRangeStart w:id="1"/>
      <w:r w:rsidRPr="009E14F5">
        <w:rPr>
          <w:b/>
          <w:i/>
          <w:highlight w:val="magenta"/>
          <w:lang w:val="ru-RU"/>
        </w:rPr>
        <w:t>системы правил</w:t>
      </w:r>
      <w:r w:rsidRPr="00355619">
        <w:rPr>
          <w:b/>
          <w:i/>
          <w:lang w:val="ru-RU"/>
        </w:rPr>
        <w:t xml:space="preserve"> </w:t>
      </w:r>
      <w:r w:rsidRPr="00355619">
        <w:rPr>
          <w:i/>
          <w:lang w:val="ru-RU"/>
        </w:rPr>
        <w:t>проектной деятельности</w:t>
      </w:r>
      <w:commentRangeEnd w:id="1"/>
      <w:r w:rsidR="009F3E64">
        <w:rPr>
          <w:rStyle w:val="CommentReference"/>
        </w:rPr>
        <w:commentReference w:id="1"/>
      </w:r>
      <w:r w:rsidRPr="00355619">
        <w:rPr>
          <w:i/>
          <w:lang w:val="ru-RU"/>
        </w:rPr>
        <w:t>:</w:t>
      </w:r>
    </w:p>
    <w:p w14:paraId="01EAD78A" w14:textId="77777777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 xml:space="preserve">2) создание и поддержка работающей </w:t>
      </w:r>
      <w:r w:rsidRPr="00355619">
        <w:rPr>
          <w:b/>
          <w:i/>
          <w:lang w:val="ru-RU"/>
        </w:rPr>
        <w:t xml:space="preserve">системы принятия решений и </w:t>
      </w:r>
      <w:r w:rsidRPr="009E14F5">
        <w:rPr>
          <w:b/>
          <w:i/>
          <w:highlight w:val="red"/>
          <w:lang w:val="ru-RU"/>
        </w:rPr>
        <w:t>координации</w:t>
      </w:r>
      <w:r w:rsidRPr="00355619">
        <w:rPr>
          <w:i/>
          <w:lang w:val="ru-RU"/>
        </w:rPr>
        <w:t xml:space="preserve"> участников проектной деятельности:</w:t>
      </w:r>
    </w:p>
    <w:p w14:paraId="295B7604" w14:textId="77777777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lastRenderedPageBreak/>
        <w:t xml:space="preserve">3) </w:t>
      </w:r>
      <w:r w:rsidRPr="00355619">
        <w:rPr>
          <w:b/>
          <w:i/>
          <w:lang w:val="ru-RU"/>
        </w:rPr>
        <w:t xml:space="preserve">организация управления </w:t>
      </w:r>
      <w:r w:rsidRPr="009E14F5">
        <w:rPr>
          <w:b/>
          <w:i/>
          <w:highlight w:val="red"/>
          <w:lang w:val="ru-RU"/>
        </w:rPr>
        <w:t>знаниями</w:t>
      </w:r>
      <w:r w:rsidRPr="00355619">
        <w:rPr>
          <w:i/>
          <w:lang w:val="ru-RU"/>
        </w:rPr>
        <w:t xml:space="preserve"> и содействие </w:t>
      </w:r>
      <w:r w:rsidRPr="00355619">
        <w:rPr>
          <w:b/>
          <w:i/>
          <w:lang w:val="ru-RU"/>
        </w:rPr>
        <w:t>формированию</w:t>
      </w:r>
      <w:r w:rsidRPr="00355619">
        <w:rPr>
          <w:i/>
          <w:lang w:val="ru-RU"/>
        </w:rPr>
        <w:t xml:space="preserve"> необходимых </w:t>
      </w:r>
      <w:r w:rsidRPr="009E14F5">
        <w:rPr>
          <w:b/>
          <w:i/>
          <w:highlight w:val="red"/>
          <w:lang w:val="ru-RU"/>
        </w:rPr>
        <w:t>компетенций</w:t>
      </w:r>
    </w:p>
    <w:p w14:paraId="34CB49BA" w14:textId="77777777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>участников проектной деятельности;</w:t>
      </w:r>
    </w:p>
    <w:p w14:paraId="75D83FFB" w14:textId="7501B138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 xml:space="preserve">4) </w:t>
      </w:r>
      <w:r w:rsidRPr="00355619">
        <w:rPr>
          <w:b/>
          <w:i/>
          <w:lang w:val="ru-RU"/>
        </w:rPr>
        <w:t>управление</w:t>
      </w:r>
      <w:r w:rsidRPr="00355619">
        <w:rPr>
          <w:i/>
          <w:lang w:val="ru-RU"/>
        </w:rPr>
        <w:t xml:space="preserve"> выделенными </w:t>
      </w:r>
      <w:r w:rsidRPr="00355619">
        <w:rPr>
          <w:b/>
          <w:i/>
          <w:lang w:val="ru-RU"/>
        </w:rPr>
        <w:t>компонентами</w:t>
      </w:r>
      <w:r w:rsidRPr="00355619">
        <w:rPr>
          <w:i/>
          <w:lang w:val="ru-RU"/>
        </w:rPr>
        <w:t xml:space="preserve"> ПД и (или) принятие отдельных решений по ним</w:t>
      </w:r>
      <w:r>
        <w:rPr>
          <w:i/>
          <w:lang w:val="ru-RU"/>
        </w:rPr>
        <w:t>;</w:t>
      </w:r>
    </w:p>
    <w:p w14:paraId="041B711B" w14:textId="4BD71892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 xml:space="preserve">5) </w:t>
      </w:r>
      <w:r w:rsidRPr="009E14F5">
        <w:rPr>
          <w:i/>
          <w:highlight w:val="red"/>
          <w:lang w:val="ru-RU"/>
        </w:rPr>
        <w:t>централизованное</w:t>
      </w:r>
      <w:r w:rsidRPr="00355619">
        <w:rPr>
          <w:i/>
          <w:lang w:val="ru-RU"/>
        </w:rPr>
        <w:t xml:space="preserve"> </w:t>
      </w:r>
      <w:r w:rsidRPr="00355619">
        <w:rPr>
          <w:b/>
          <w:i/>
          <w:lang w:val="ru-RU"/>
        </w:rPr>
        <w:t>выполнение проектных функций</w:t>
      </w:r>
      <w:r>
        <w:rPr>
          <w:b/>
          <w:i/>
          <w:lang w:val="ru-RU"/>
        </w:rPr>
        <w:t>;</w:t>
      </w:r>
    </w:p>
    <w:p w14:paraId="2BCEC218" w14:textId="77777777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 xml:space="preserve">6) </w:t>
      </w:r>
      <w:r w:rsidRPr="009E14F5">
        <w:rPr>
          <w:i/>
          <w:highlight w:val="red"/>
          <w:lang w:val="ru-RU"/>
        </w:rPr>
        <w:t xml:space="preserve">создание </w:t>
      </w:r>
      <w:r w:rsidRPr="009E14F5">
        <w:rPr>
          <w:b/>
          <w:i/>
          <w:highlight w:val="red"/>
          <w:lang w:val="ru-RU"/>
        </w:rPr>
        <w:t>комфортной среды</w:t>
      </w:r>
      <w:r w:rsidRPr="00355619">
        <w:rPr>
          <w:i/>
          <w:lang w:val="ru-RU"/>
        </w:rPr>
        <w:t xml:space="preserve"> для участников проектной деятельности:</w:t>
      </w:r>
    </w:p>
    <w:p w14:paraId="3ABAA90B" w14:textId="35F8EFC8" w:rsidR="00355619" w:rsidRPr="00355619" w:rsidRDefault="00355619" w:rsidP="00355619">
      <w:pPr>
        <w:rPr>
          <w:i/>
          <w:lang w:val="ru-RU"/>
        </w:rPr>
      </w:pPr>
      <w:r w:rsidRPr="00355619">
        <w:rPr>
          <w:i/>
          <w:lang w:val="ru-RU"/>
        </w:rPr>
        <w:t xml:space="preserve">7) </w:t>
      </w:r>
      <w:r w:rsidRPr="009E14F5">
        <w:rPr>
          <w:b/>
          <w:i/>
          <w:highlight w:val="red"/>
          <w:lang w:val="ru-RU"/>
        </w:rPr>
        <w:t>оптимизация</w:t>
      </w:r>
      <w:r w:rsidRPr="00355619">
        <w:rPr>
          <w:i/>
          <w:lang w:val="ru-RU"/>
        </w:rPr>
        <w:t xml:space="preserve"> выполнения </w:t>
      </w:r>
      <w:r w:rsidRPr="00355619">
        <w:rPr>
          <w:b/>
          <w:i/>
          <w:lang w:val="ru-RU"/>
        </w:rPr>
        <w:t>процессов</w:t>
      </w:r>
      <w:r w:rsidRPr="00355619">
        <w:rPr>
          <w:i/>
          <w:lang w:val="ru-RU"/>
        </w:rPr>
        <w:t xml:space="preserve"> проектной деятельности.</w:t>
      </w:r>
    </w:p>
    <w:p w14:paraId="7EFE6C46" w14:textId="77777777" w:rsidR="008C3AC9" w:rsidRDefault="008C3AC9" w:rsidP="008C3AC9">
      <w:pPr>
        <w:pStyle w:val="Heading2"/>
        <w:rPr>
          <w:lang w:val="ru-RU"/>
        </w:rPr>
      </w:pPr>
      <w:r>
        <w:rPr>
          <w:lang w:val="ru-RU"/>
        </w:rPr>
        <w:t xml:space="preserve">Получает </w:t>
      </w:r>
    </w:p>
    <w:p w14:paraId="018CBDAF" w14:textId="77777777" w:rsidR="008C3AC9" w:rsidRPr="00DF3116" w:rsidRDefault="008C3AC9" w:rsidP="008C3AC9">
      <w:pPr>
        <w:rPr>
          <w:lang w:val="ru-RU"/>
        </w:rPr>
      </w:pPr>
      <w:r>
        <w:rPr>
          <w:lang w:val="ru-RU"/>
        </w:rPr>
        <w:t>С</w:t>
      </w:r>
      <w:r w:rsidRPr="009372D8">
        <w:rPr>
          <w:lang w:val="ru-RU"/>
        </w:rPr>
        <w:t>редств</w:t>
      </w:r>
      <w:r>
        <w:rPr>
          <w:lang w:val="ru-RU"/>
        </w:rPr>
        <w:t>а</w:t>
      </w:r>
      <w:r w:rsidRPr="009372D8">
        <w:rPr>
          <w:lang w:val="ru-RU"/>
        </w:rPr>
        <w:t xml:space="preserve"> субсидии из федерального бюджета на реализацию проектов Н</w:t>
      </w:r>
      <w:r>
        <w:rPr>
          <w:lang w:val="ru-RU"/>
        </w:rPr>
        <w:t>ТИ.</w:t>
      </w:r>
    </w:p>
    <w:p w14:paraId="48D6B58A" w14:textId="30E6FB63" w:rsidR="00DF3116" w:rsidRDefault="00DF3116" w:rsidP="00DF3116">
      <w:pPr>
        <w:pStyle w:val="Heading2"/>
        <w:rPr>
          <w:lang w:val="ru-RU"/>
        </w:rPr>
      </w:pPr>
      <w:r>
        <w:rPr>
          <w:lang w:val="ru-RU"/>
        </w:rPr>
        <w:t>Наделен функциями проектного офиса</w:t>
      </w:r>
    </w:p>
    <w:p w14:paraId="7D085284" w14:textId="61B287D5" w:rsidR="00DF3116" w:rsidRPr="00DF3116" w:rsidRDefault="00DF3116" w:rsidP="00DF3116">
      <w:pPr>
        <w:pStyle w:val="ConsPlusNormal"/>
        <w:numPr>
          <w:ilvl w:val="0"/>
          <w:numId w:val="1"/>
        </w:numPr>
        <w:spacing w:before="240"/>
        <w:jc w:val="both"/>
        <w:rPr>
          <w:lang w:val="ru-RU"/>
        </w:rPr>
      </w:pPr>
      <w:r w:rsidRPr="00DF3116">
        <w:rPr>
          <w:lang w:val="ru-RU"/>
        </w:rPr>
        <w:t xml:space="preserve">обеспечение проектного </w:t>
      </w:r>
      <w:commentRangeStart w:id="2"/>
      <w:r w:rsidRPr="00DF3116">
        <w:rPr>
          <w:lang w:val="ru-RU"/>
        </w:rPr>
        <w:t>управления</w:t>
      </w:r>
      <w:commentRangeEnd w:id="2"/>
      <w:r w:rsidR="002B777A">
        <w:rPr>
          <w:rStyle w:val="CommentReference"/>
          <w:rFonts w:asciiTheme="minorHAnsi" w:eastAsiaTheme="minorHAnsi" w:hAnsiTheme="minorHAnsi" w:cstheme="minorBidi"/>
        </w:rPr>
        <w:commentReference w:id="2"/>
      </w:r>
      <w:r w:rsidRPr="00DF3116">
        <w:rPr>
          <w:lang w:val="ru-RU"/>
        </w:rPr>
        <w:t>,</w:t>
      </w:r>
    </w:p>
    <w:p w14:paraId="3AC5727A" w14:textId="77777777" w:rsidR="00DF3116" w:rsidRPr="00DF3116" w:rsidRDefault="00DF3116" w:rsidP="00DF3116">
      <w:pPr>
        <w:pStyle w:val="ConsPlusNormal"/>
        <w:numPr>
          <w:ilvl w:val="0"/>
          <w:numId w:val="1"/>
        </w:numPr>
        <w:spacing w:before="240"/>
        <w:jc w:val="both"/>
        <w:rPr>
          <w:lang w:val="ru-RU"/>
        </w:rPr>
      </w:pPr>
      <w:commentRangeStart w:id="3"/>
      <w:r w:rsidRPr="00DF3116">
        <w:rPr>
          <w:lang w:val="ru-RU"/>
        </w:rPr>
        <w:t xml:space="preserve">обеспечение организационно-технической и экспертно-аналитической поддержки, </w:t>
      </w:r>
      <w:commentRangeEnd w:id="3"/>
      <w:r w:rsidR="004E193D">
        <w:rPr>
          <w:rStyle w:val="CommentReference"/>
          <w:rFonts w:asciiTheme="minorHAnsi" w:eastAsiaTheme="minorHAnsi" w:hAnsiTheme="minorHAnsi" w:cstheme="minorBidi"/>
        </w:rPr>
        <w:commentReference w:id="3"/>
      </w:r>
    </w:p>
    <w:p w14:paraId="6FFF5183" w14:textId="3E4C31E0" w:rsidR="00DF3116" w:rsidRDefault="00DF3116" w:rsidP="00DF3116">
      <w:pPr>
        <w:pStyle w:val="ConsPlusNormal"/>
        <w:numPr>
          <w:ilvl w:val="0"/>
          <w:numId w:val="1"/>
        </w:numPr>
        <w:spacing w:before="240"/>
        <w:jc w:val="both"/>
        <w:rPr>
          <w:lang w:val="ru-RU"/>
        </w:rPr>
      </w:pPr>
      <w:r w:rsidRPr="00DF3116">
        <w:rPr>
          <w:lang w:val="ru-RU"/>
        </w:rPr>
        <w:t>информационного и финансового обеспечения разработки и реализации ДК и проектов в целях</w:t>
      </w:r>
    </w:p>
    <w:p w14:paraId="5E16DBDF" w14:textId="2DFDE755" w:rsidR="00DF3116" w:rsidRDefault="00DF3116" w:rsidP="00DF3116">
      <w:pPr>
        <w:pStyle w:val="ConsPlusNormal"/>
        <w:numPr>
          <w:ilvl w:val="0"/>
          <w:numId w:val="1"/>
        </w:numPr>
        <w:spacing w:before="240"/>
        <w:jc w:val="both"/>
        <w:rPr>
          <w:lang w:val="ru-RU"/>
        </w:rPr>
      </w:pPr>
      <w:r>
        <w:rPr>
          <w:lang w:val="ru-RU"/>
        </w:rPr>
        <w:t>Организовывает и проводит мониторинг проектов НТИ</w:t>
      </w:r>
    </w:p>
    <w:p w14:paraId="36860AED" w14:textId="77777777" w:rsidR="008C3AC9" w:rsidRDefault="008C3AC9" w:rsidP="008C3AC9">
      <w:pPr>
        <w:pStyle w:val="Heading2"/>
        <w:rPr>
          <w:lang w:val="ru-RU"/>
        </w:rPr>
      </w:pPr>
      <w:r>
        <w:rPr>
          <w:lang w:val="ru-RU"/>
        </w:rPr>
        <w:t>Разрабатывает</w:t>
      </w:r>
    </w:p>
    <w:p w14:paraId="4F5DEA95" w14:textId="77777777" w:rsidR="008C3AC9" w:rsidRDefault="008C3AC9" w:rsidP="008C3AC9">
      <w:pPr>
        <w:rPr>
          <w:lang w:val="ru-RU"/>
        </w:rPr>
      </w:pPr>
      <w:r>
        <w:rPr>
          <w:lang w:val="ru-RU"/>
        </w:rPr>
        <w:t>М</w:t>
      </w:r>
      <w:r w:rsidRPr="00DF3116">
        <w:rPr>
          <w:lang w:val="ru-RU"/>
        </w:rPr>
        <w:t>етодические указания по разработке проектов</w:t>
      </w:r>
      <w:r>
        <w:rPr>
          <w:lang w:val="ru-RU"/>
        </w:rPr>
        <w:t xml:space="preserve"> ДК.</w:t>
      </w:r>
    </w:p>
    <w:p w14:paraId="60FD30B7" w14:textId="77777777" w:rsidR="008C3AC9" w:rsidRDefault="008C3AC9" w:rsidP="008C3AC9">
      <w:pPr>
        <w:rPr>
          <w:lang w:val="ru-RU"/>
        </w:rPr>
      </w:pPr>
      <w:r w:rsidRPr="00162534">
        <w:rPr>
          <w:lang w:val="ru-RU"/>
        </w:rPr>
        <w:t>Методические указания по описанию проектов Национальной технологической инициативы</w:t>
      </w:r>
    </w:p>
    <w:p w14:paraId="6C42CD78" w14:textId="77777777" w:rsidR="008C3AC9" w:rsidRDefault="008C3AC9" w:rsidP="008C3AC9">
      <w:pPr>
        <w:rPr>
          <w:lang w:val="ru-RU"/>
        </w:rPr>
      </w:pPr>
      <w:r w:rsidRPr="000D12CD">
        <w:rPr>
          <w:lang w:val="ru-RU"/>
        </w:rPr>
        <w:t>Порядок мониторинга и управления изменениями проектов</w:t>
      </w:r>
      <w:r w:rsidRPr="00D268A1">
        <w:rPr>
          <w:lang w:val="ru-RU"/>
        </w:rPr>
        <w:t>, включающий описание методик проведения экспертной оценки реализации проектов Национальной технологической инициативы и порядок внесения изменений в проекты Национальной технологической инициативы</w:t>
      </w:r>
      <w:r>
        <w:rPr>
          <w:lang w:val="ru-RU"/>
        </w:rPr>
        <w:t>.</w:t>
      </w:r>
    </w:p>
    <w:p w14:paraId="64FF9D9F" w14:textId="77777777" w:rsidR="009372D8" w:rsidRDefault="00DF3116" w:rsidP="009372D8">
      <w:pPr>
        <w:pStyle w:val="Heading2"/>
        <w:rPr>
          <w:lang w:val="ru-RU"/>
        </w:rPr>
      </w:pPr>
      <w:r>
        <w:rPr>
          <w:lang w:val="ru-RU"/>
        </w:rPr>
        <w:t xml:space="preserve">Ведет </w:t>
      </w:r>
    </w:p>
    <w:p w14:paraId="00A0823F" w14:textId="0F9FB971" w:rsidR="00DF3116" w:rsidRDefault="009372D8" w:rsidP="009372D8">
      <w:pPr>
        <w:rPr>
          <w:lang w:val="ru-RU"/>
        </w:rPr>
      </w:pPr>
      <w:r>
        <w:rPr>
          <w:lang w:val="ru-RU"/>
        </w:rPr>
        <w:t>Р</w:t>
      </w:r>
      <w:r w:rsidR="00DF3116">
        <w:rPr>
          <w:lang w:val="ru-RU"/>
        </w:rPr>
        <w:t xml:space="preserve">еестр проектов </w:t>
      </w:r>
      <w:r w:rsidR="00DF3116" w:rsidRPr="00DF3116">
        <w:rPr>
          <w:lang w:val="ru-RU"/>
        </w:rPr>
        <w:t xml:space="preserve">с учетом информации </w:t>
      </w:r>
      <w:r w:rsidR="00DF3116" w:rsidRPr="00DF3116">
        <w:rPr>
          <w:b/>
          <w:lang w:val="ru-RU"/>
        </w:rPr>
        <w:t>о результатах мониторинга</w:t>
      </w:r>
      <w:r w:rsidR="00DF3116" w:rsidRPr="00DF3116">
        <w:rPr>
          <w:lang w:val="ru-RU"/>
        </w:rPr>
        <w:t xml:space="preserve"> проектов</w:t>
      </w:r>
      <w:r>
        <w:rPr>
          <w:lang w:val="ru-RU"/>
        </w:rPr>
        <w:t>.</w:t>
      </w:r>
    </w:p>
    <w:p w14:paraId="32B3D116" w14:textId="0EAB3B38" w:rsidR="00DF3116" w:rsidRDefault="00DF3116" w:rsidP="00DF3116">
      <w:pPr>
        <w:pStyle w:val="Heading2"/>
        <w:rPr>
          <w:lang w:val="ru-RU"/>
        </w:rPr>
      </w:pPr>
      <w:r>
        <w:rPr>
          <w:lang w:val="ru-RU"/>
        </w:rPr>
        <w:t>Осуществляет</w:t>
      </w:r>
    </w:p>
    <w:p w14:paraId="539177BC" w14:textId="73EF2940" w:rsidR="00DF3116" w:rsidRDefault="003D62DC" w:rsidP="00DF3116">
      <w:pPr>
        <w:rPr>
          <w:lang w:val="ru-RU"/>
        </w:rPr>
      </w:pPr>
      <w:r>
        <w:rPr>
          <w:lang w:val="ru-RU"/>
        </w:rPr>
        <w:t>О</w:t>
      </w:r>
      <w:r w:rsidR="00DF3116" w:rsidRPr="00DF3116">
        <w:rPr>
          <w:lang w:val="ru-RU"/>
        </w:rPr>
        <w:t>рганизационно-техническую, экспертно-аналитическую и информационную поддержку деятельности рабочих групп в связи с разработкой и актуализацией "дорожных карт"</w:t>
      </w:r>
      <w:r w:rsidR="009372D8">
        <w:rPr>
          <w:lang w:val="ru-RU"/>
        </w:rPr>
        <w:t>.</w:t>
      </w:r>
    </w:p>
    <w:p w14:paraId="77262856" w14:textId="721B1403" w:rsidR="00A051CF" w:rsidRDefault="00A051CF" w:rsidP="00DF3116">
      <w:pPr>
        <w:rPr>
          <w:lang w:val="ru-RU"/>
        </w:rPr>
      </w:pPr>
      <w:r>
        <w:rPr>
          <w:lang w:val="ru-RU"/>
        </w:rPr>
        <w:t>М</w:t>
      </w:r>
      <w:r w:rsidRPr="00A051CF">
        <w:rPr>
          <w:lang w:val="ru-RU"/>
        </w:rPr>
        <w:t>ониторинг реализации проектов</w:t>
      </w:r>
      <w:r>
        <w:rPr>
          <w:lang w:val="ru-RU"/>
        </w:rPr>
        <w:t xml:space="preserve"> НТИ (</w:t>
      </w:r>
      <w:r w:rsidRPr="00D268A1">
        <w:rPr>
          <w:lang w:val="ru-RU"/>
        </w:rPr>
        <w:t>систем</w:t>
      </w:r>
      <w:r>
        <w:rPr>
          <w:lang w:val="ru-RU"/>
        </w:rPr>
        <w:t>а</w:t>
      </w:r>
      <w:r w:rsidRPr="00D268A1">
        <w:rPr>
          <w:lang w:val="ru-RU"/>
        </w:rPr>
        <w:t xml:space="preserve"> мероприятий, направленных на оценку эффективности реализации проектов</w:t>
      </w:r>
      <w:r>
        <w:rPr>
          <w:lang w:val="ru-RU"/>
        </w:rPr>
        <w:t xml:space="preserve"> НТИ).</w:t>
      </w:r>
    </w:p>
    <w:p w14:paraId="38194A8F" w14:textId="3104C5D1" w:rsidR="00DF3116" w:rsidRDefault="00DF3116" w:rsidP="00DF3116">
      <w:pPr>
        <w:pStyle w:val="Heading2"/>
        <w:rPr>
          <w:lang w:val="ru-RU"/>
        </w:rPr>
      </w:pPr>
      <w:r>
        <w:rPr>
          <w:lang w:val="ru-RU"/>
        </w:rPr>
        <w:t>Направляет</w:t>
      </w:r>
    </w:p>
    <w:p w14:paraId="25E09D2F" w14:textId="52FD438E" w:rsidR="00DF3116" w:rsidRDefault="00DF3116" w:rsidP="00DF3116">
      <w:pPr>
        <w:rPr>
          <w:lang w:val="ru-RU"/>
        </w:rPr>
      </w:pPr>
      <w:r>
        <w:rPr>
          <w:lang w:val="ru-RU"/>
        </w:rPr>
        <w:t xml:space="preserve">Полученный от руководителя РГ проект ДК и протокол заседания РГ </w:t>
      </w:r>
      <w:r w:rsidRPr="00DF3116">
        <w:rPr>
          <w:lang w:val="ru-RU"/>
        </w:rPr>
        <w:t>на согласование в ответственный федеральный орган исполнительной власти</w:t>
      </w:r>
      <w:r w:rsidR="009372D8">
        <w:rPr>
          <w:lang w:val="ru-RU"/>
        </w:rPr>
        <w:t>.</w:t>
      </w:r>
    </w:p>
    <w:p w14:paraId="0411AFC2" w14:textId="59157F64" w:rsidR="00484C83" w:rsidRDefault="00484C83" w:rsidP="00DF3116">
      <w:pPr>
        <w:rPr>
          <w:lang w:val="ru-RU"/>
        </w:rPr>
      </w:pPr>
      <w:r>
        <w:rPr>
          <w:lang w:val="ru-RU"/>
        </w:rPr>
        <w:lastRenderedPageBreak/>
        <w:t xml:space="preserve">Полученный от </w:t>
      </w:r>
      <w:r w:rsidRPr="00484C83">
        <w:rPr>
          <w:lang w:val="ru-RU"/>
        </w:rPr>
        <w:t>орган</w:t>
      </w:r>
      <w:r>
        <w:rPr>
          <w:lang w:val="ru-RU"/>
        </w:rPr>
        <w:t>а</w:t>
      </w:r>
      <w:r w:rsidRPr="00484C83">
        <w:rPr>
          <w:lang w:val="ru-RU"/>
        </w:rPr>
        <w:t xml:space="preserve"> исполнительной власти согласованный проект "дорожной карты" в рабочую группу и межведомственную рабочую группу</w:t>
      </w:r>
      <w:r w:rsidR="009372D8">
        <w:rPr>
          <w:lang w:val="ru-RU"/>
        </w:rPr>
        <w:t>.</w:t>
      </w:r>
    </w:p>
    <w:p w14:paraId="183934F7" w14:textId="1651CD13" w:rsidR="00457787" w:rsidRDefault="00457787" w:rsidP="00DF3116">
      <w:pPr>
        <w:rPr>
          <w:lang w:val="ru-RU"/>
        </w:rPr>
      </w:pPr>
      <w:r>
        <w:rPr>
          <w:lang w:val="ru-RU"/>
        </w:rPr>
        <w:t>П</w:t>
      </w:r>
      <w:r w:rsidRPr="00457787">
        <w:rPr>
          <w:lang w:val="ru-RU"/>
        </w:rPr>
        <w:t>роекты Н</w:t>
      </w:r>
      <w:r>
        <w:rPr>
          <w:lang w:val="ru-RU"/>
        </w:rPr>
        <w:t>ТИ</w:t>
      </w:r>
      <w:r w:rsidRPr="00457787">
        <w:rPr>
          <w:lang w:val="ru-RU"/>
        </w:rPr>
        <w:t xml:space="preserve"> на рассмотрение рабочим группам, а также на рассмотрение в проектный комитет</w:t>
      </w:r>
      <w:r>
        <w:rPr>
          <w:lang w:val="ru-RU"/>
        </w:rPr>
        <w:t xml:space="preserve"> НТИ.</w:t>
      </w:r>
    </w:p>
    <w:p w14:paraId="6B02670D" w14:textId="49115BA5" w:rsidR="00BB410A" w:rsidRDefault="00BB410A" w:rsidP="00DF3116">
      <w:pPr>
        <w:rPr>
          <w:lang w:val="ru-RU"/>
        </w:rPr>
      </w:pPr>
      <w:r>
        <w:rPr>
          <w:lang w:val="ru-RU"/>
        </w:rPr>
        <w:t>П</w:t>
      </w:r>
      <w:r w:rsidRPr="00BB410A">
        <w:rPr>
          <w:lang w:val="ru-RU"/>
        </w:rPr>
        <w:t>роект Н</w:t>
      </w:r>
      <w:r>
        <w:rPr>
          <w:lang w:val="ru-RU"/>
        </w:rPr>
        <w:t>ТИ</w:t>
      </w:r>
      <w:r w:rsidRPr="00BB410A">
        <w:rPr>
          <w:lang w:val="ru-RU"/>
        </w:rPr>
        <w:t xml:space="preserve"> для подготовки заключений в ответственный федеральный орган исполнительной власти и в Министерство науки и высшего образования Российской Федерации</w:t>
      </w:r>
      <w:r>
        <w:rPr>
          <w:lang w:val="ru-RU"/>
        </w:rPr>
        <w:t>.</w:t>
      </w:r>
    </w:p>
    <w:p w14:paraId="5F3D2DC2" w14:textId="1120AD06" w:rsidR="00BB410A" w:rsidRDefault="00BB410A" w:rsidP="00DF3116">
      <w:pPr>
        <w:rPr>
          <w:lang w:val="ru-RU"/>
        </w:rPr>
      </w:pPr>
      <w:r>
        <w:rPr>
          <w:lang w:val="ru-RU"/>
        </w:rPr>
        <w:t>П</w:t>
      </w:r>
      <w:r w:rsidRPr="00BB410A">
        <w:rPr>
          <w:lang w:val="ru-RU"/>
        </w:rPr>
        <w:t>роект Н</w:t>
      </w:r>
      <w:r>
        <w:rPr>
          <w:lang w:val="ru-RU"/>
        </w:rPr>
        <w:t>ТИ</w:t>
      </w:r>
      <w:r w:rsidRPr="00BB410A">
        <w:rPr>
          <w:lang w:val="ru-RU"/>
        </w:rPr>
        <w:t xml:space="preserve"> в </w:t>
      </w:r>
      <w:r>
        <w:rPr>
          <w:lang w:val="ru-RU"/>
        </w:rPr>
        <w:t>ООО</w:t>
      </w:r>
      <w:r w:rsidRPr="00BB410A">
        <w:rPr>
          <w:lang w:val="ru-RU"/>
        </w:rPr>
        <w:t xml:space="preserve"> "ВЭБ-Инновации" для получения заключения о возможности финансирования проекта</w:t>
      </w:r>
      <w:r>
        <w:rPr>
          <w:lang w:val="ru-RU"/>
        </w:rPr>
        <w:t>.</w:t>
      </w:r>
    </w:p>
    <w:p w14:paraId="5D9CF262" w14:textId="01C2B888" w:rsidR="001B392E" w:rsidRDefault="001B392E" w:rsidP="00DF3116">
      <w:pPr>
        <w:rPr>
          <w:lang w:val="ru-RU"/>
        </w:rPr>
      </w:pPr>
      <w:r>
        <w:rPr>
          <w:lang w:val="ru-RU"/>
        </w:rPr>
        <w:t xml:space="preserve">Проект НТИ </w:t>
      </w:r>
      <w:r w:rsidRPr="001B392E">
        <w:rPr>
          <w:lang w:val="ru-RU"/>
        </w:rPr>
        <w:t>для рассмотрения в межведомственную рабочую группу</w:t>
      </w:r>
      <w:r>
        <w:rPr>
          <w:lang w:val="ru-RU"/>
        </w:rPr>
        <w:t>.</w:t>
      </w:r>
    </w:p>
    <w:p w14:paraId="05673575" w14:textId="76DD22FF" w:rsidR="001B392E" w:rsidRDefault="001B392E" w:rsidP="00DF3116">
      <w:pPr>
        <w:rPr>
          <w:lang w:val="ru-RU"/>
        </w:rPr>
      </w:pPr>
      <w:r>
        <w:rPr>
          <w:lang w:val="ru-RU"/>
        </w:rPr>
        <w:t>С</w:t>
      </w:r>
      <w:r w:rsidRPr="001B392E">
        <w:rPr>
          <w:lang w:val="ru-RU"/>
        </w:rPr>
        <w:t>редств</w:t>
      </w:r>
      <w:r>
        <w:rPr>
          <w:lang w:val="ru-RU"/>
        </w:rPr>
        <w:t>а</w:t>
      </w:r>
      <w:r w:rsidRPr="001B392E">
        <w:rPr>
          <w:lang w:val="ru-RU"/>
        </w:rPr>
        <w:t xml:space="preserve"> поддержки реализации</w:t>
      </w:r>
      <w:r>
        <w:rPr>
          <w:lang w:val="ru-RU"/>
        </w:rPr>
        <w:t xml:space="preserve"> проекта НТИ </w:t>
      </w:r>
      <w:r w:rsidR="00C120EA">
        <w:rPr>
          <w:lang w:val="ru-RU"/>
        </w:rPr>
        <w:t>участникам проекта.</w:t>
      </w:r>
    </w:p>
    <w:p w14:paraId="0230D8D7" w14:textId="355648E3" w:rsidR="002D169B" w:rsidRDefault="002D169B" w:rsidP="00DF3116">
      <w:pPr>
        <w:rPr>
          <w:lang w:val="ru-RU"/>
        </w:rPr>
      </w:pPr>
      <w:r>
        <w:rPr>
          <w:lang w:val="ru-RU"/>
        </w:rPr>
        <w:t>Р</w:t>
      </w:r>
      <w:r w:rsidRPr="00D268A1">
        <w:rPr>
          <w:lang w:val="ru-RU"/>
        </w:rPr>
        <w:t>езультаты мониторинга в межведомственную рабочую группу</w:t>
      </w:r>
      <w:r>
        <w:rPr>
          <w:lang w:val="ru-RU"/>
        </w:rPr>
        <w:t>.</w:t>
      </w:r>
    </w:p>
    <w:p w14:paraId="5BA0049E" w14:textId="74D38F9F" w:rsidR="00484C83" w:rsidRDefault="00484C83" w:rsidP="00484C83">
      <w:pPr>
        <w:pStyle w:val="Heading2"/>
        <w:rPr>
          <w:lang w:val="ru-RU"/>
        </w:rPr>
      </w:pPr>
      <w:r>
        <w:rPr>
          <w:lang w:val="ru-RU"/>
        </w:rPr>
        <w:t>Обеспечивает</w:t>
      </w:r>
    </w:p>
    <w:p w14:paraId="24DE0787" w14:textId="5D618969" w:rsidR="00484C83" w:rsidRDefault="008C3AC9" w:rsidP="00DF3116">
      <w:pPr>
        <w:rPr>
          <w:lang w:val="ru-RU"/>
        </w:rPr>
      </w:pPr>
      <w:r>
        <w:rPr>
          <w:lang w:val="ru-RU"/>
        </w:rPr>
        <w:t>Д</w:t>
      </w:r>
      <w:r w:rsidR="00484C83" w:rsidRPr="00484C83">
        <w:rPr>
          <w:lang w:val="ru-RU"/>
        </w:rPr>
        <w:t xml:space="preserve">оработку проекта </w:t>
      </w:r>
      <w:r w:rsidR="00484C83">
        <w:rPr>
          <w:lang w:val="ru-RU"/>
        </w:rPr>
        <w:t>ДК</w:t>
      </w:r>
      <w:r w:rsidR="00484C83" w:rsidRPr="00484C83">
        <w:rPr>
          <w:lang w:val="ru-RU"/>
        </w:rPr>
        <w:t xml:space="preserve"> рабочей группой совместно с инфраструктурным центром в течение 15 календарных дней со дня поступления замечаний и предложений </w:t>
      </w:r>
      <w:r w:rsidR="00484C83">
        <w:rPr>
          <w:lang w:val="ru-RU"/>
        </w:rPr>
        <w:t xml:space="preserve">от </w:t>
      </w:r>
      <w:r w:rsidR="00484C83" w:rsidRPr="00484C83">
        <w:rPr>
          <w:lang w:val="ru-RU"/>
        </w:rPr>
        <w:t>ответственн</w:t>
      </w:r>
      <w:r w:rsidR="00484C83">
        <w:rPr>
          <w:lang w:val="ru-RU"/>
        </w:rPr>
        <w:t>ого</w:t>
      </w:r>
      <w:r w:rsidR="00484C83" w:rsidRPr="00484C83">
        <w:rPr>
          <w:lang w:val="ru-RU"/>
        </w:rPr>
        <w:t xml:space="preserve"> федеральн</w:t>
      </w:r>
      <w:r w:rsidR="00484C83">
        <w:rPr>
          <w:lang w:val="ru-RU"/>
        </w:rPr>
        <w:t>ого</w:t>
      </w:r>
      <w:r w:rsidR="00484C83" w:rsidRPr="00484C83">
        <w:rPr>
          <w:lang w:val="ru-RU"/>
        </w:rPr>
        <w:t xml:space="preserve"> орган</w:t>
      </w:r>
      <w:r w:rsidR="00484C83">
        <w:rPr>
          <w:lang w:val="ru-RU"/>
        </w:rPr>
        <w:t>а</w:t>
      </w:r>
      <w:r w:rsidR="00484C83" w:rsidRPr="00484C83">
        <w:rPr>
          <w:lang w:val="ru-RU"/>
        </w:rPr>
        <w:t xml:space="preserve"> исполнительной власти</w:t>
      </w:r>
      <w:r>
        <w:rPr>
          <w:lang w:val="ru-RU"/>
        </w:rPr>
        <w:t>.</w:t>
      </w:r>
    </w:p>
    <w:p w14:paraId="231B0446" w14:textId="1D8EDCE2" w:rsidR="008C3AC9" w:rsidRDefault="00D306F7" w:rsidP="008C3AC9">
      <w:pPr>
        <w:rPr>
          <w:lang w:val="ru-RU"/>
        </w:rPr>
      </w:pPr>
      <w:r>
        <w:rPr>
          <w:lang w:val="ru-RU"/>
        </w:rPr>
        <w:t>Осуществляет ф</w:t>
      </w:r>
      <w:r w:rsidR="008C3AC9" w:rsidRPr="003D62DC">
        <w:rPr>
          <w:lang w:val="ru-RU"/>
        </w:rPr>
        <w:t>инансовое обеспечение реализации проектов Н</w:t>
      </w:r>
      <w:r w:rsidR="008C3AC9">
        <w:rPr>
          <w:lang w:val="ru-RU"/>
        </w:rPr>
        <w:t>ТИ.</w:t>
      </w:r>
    </w:p>
    <w:p w14:paraId="5E7FAA73" w14:textId="582908FF" w:rsidR="008C3AC9" w:rsidRDefault="00D306F7" w:rsidP="008C3AC9">
      <w:pPr>
        <w:rPr>
          <w:lang w:val="ru-RU"/>
        </w:rPr>
      </w:pPr>
      <w:r>
        <w:rPr>
          <w:lang w:val="ru-RU"/>
        </w:rPr>
        <w:t>Осуществляет ф</w:t>
      </w:r>
      <w:r w:rsidR="008C3AC9" w:rsidRPr="003D62DC">
        <w:rPr>
          <w:lang w:val="ru-RU"/>
        </w:rPr>
        <w:t xml:space="preserve">инансовое обеспечение </w:t>
      </w:r>
      <w:r w:rsidR="008C3AC9" w:rsidRPr="00D268A1">
        <w:rPr>
          <w:lang w:val="ru-RU"/>
        </w:rPr>
        <w:t>организационно-технической и экспертно-аналитической поддержки, информационного обеспечения разработки и реализации проектов</w:t>
      </w:r>
      <w:r w:rsidR="008C3AC9">
        <w:rPr>
          <w:lang w:val="ru-RU"/>
        </w:rPr>
        <w:t xml:space="preserve"> НТИ.</w:t>
      </w:r>
    </w:p>
    <w:p w14:paraId="5E5E29AB" w14:textId="5D717A4F" w:rsidR="006B1FB7" w:rsidRDefault="006B1FB7" w:rsidP="006B1FB7">
      <w:pPr>
        <w:pStyle w:val="Heading2"/>
        <w:rPr>
          <w:lang w:val="ru-RU"/>
        </w:rPr>
      </w:pPr>
      <w:r>
        <w:rPr>
          <w:lang w:val="ru-RU"/>
        </w:rPr>
        <w:t>Имеет право</w:t>
      </w:r>
    </w:p>
    <w:p w14:paraId="656E05D5" w14:textId="642AE137" w:rsidR="006B1FB7" w:rsidRDefault="006B1FB7" w:rsidP="006B1FB7">
      <w:pPr>
        <w:rPr>
          <w:lang w:val="ru-RU"/>
        </w:rPr>
      </w:pPr>
      <w:r w:rsidRPr="00D268A1">
        <w:rPr>
          <w:lang w:val="ru-RU"/>
        </w:rPr>
        <w:t xml:space="preserve">выступить с </w:t>
      </w:r>
      <w:r w:rsidRPr="00D30D54">
        <w:rPr>
          <w:b/>
          <w:lang w:val="ru-RU"/>
        </w:rPr>
        <w:t>инициативой о проведении заседания межведомственной рабочей группы</w:t>
      </w:r>
      <w:r w:rsidRPr="00D268A1">
        <w:rPr>
          <w:lang w:val="ru-RU"/>
        </w:rPr>
        <w:t xml:space="preserve"> для решения вопросов, возникающих в процессе реализации "дорожных карт", в том числе для</w:t>
      </w:r>
      <w:r>
        <w:rPr>
          <w:lang w:val="ru-RU"/>
        </w:rPr>
        <w:t>:</w:t>
      </w:r>
      <w:r w:rsidRPr="00D268A1">
        <w:rPr>
          <w:lang w:val="ru-RU"/>
        </w:rPr>
        <w:t xml:space="preserve"> </w:t>
      </w:r>
      <w:r>
        <w:rPr>
          <w:lang w:val="ru-RU"/>
        </w:rPr>
        <w:t>*</w:t>
      </w:r>
      <w:r w:rsidRPr="00D268A1">
        <w:rPr>
          <w:lang w:val="ru-RU"/>
        </w:rPr>
        <w:t>рассмотрения вопроса о внесении изменений в действующие "дорожные карты"</w:t>
      </w:r>
      <w:r>
        <w:rPr>
          <w:lang w:val="ru-RU"/>
        </w:rPr>
        <w:t>; *</w:t>
      </w:r>
      <w:r w:rsidRPr="00D268A1">
        <w:rPr>
          <w:lang w:val="ru-RU"/>
        </w:rPr>
        <w:t>решения вопросов, возникающих в процессе реализации проектов Национальной технологической инициативы</w:t>
      </w:r>
    </w:p>
    <w:p w14:paraId="3DB1ED0A" w14:textId="6DDF73AB" w:rsidR="00457787" w:rsidRDefault="00457787" w:rsidP="006B1FB7">
      <w:pPr>
        <w:rPr>
          <w:lang w:val="ru-RU"/>
        </w:rPr>
      </w:pPr>
      <w:r>
        <w:rPr>
          <w:lang w:val="ru-RU"/>
        </w:rPr>
        <w:t xml:space="preserve">делегировать полномочного представителя в </w:t>
      </w:r>
      <w:r w:rsidRPr="00457787">
        <w:rPr>
          <w:highlight w:val="yellow"/>
          <w:lang w:val="ru-RU"/>
        </w:rPr>
        <w:t>управляющий комитет</w:t>
      </w:r>
      <w:r>
        <w:rPr>
          <w:lang w:val="ru-RU"/>
        </w:rPr>
        <w:t xml:space="preserve"> проекта НТИ</w:t>
      </w:r>
    </w:p>
    <w:p w14:paraId="48FC8665" w14:textId="1ABCA4FD" w:rsidR="00162534" w:rsidRDefault="00162534" w:rsidP="00162534">
      <w:pPr>
        <w:pStyle w:val="Heading2"/>
        <w:rPr>
          <w:lang w:val="ru-RU"/>
        </w:rPr>
      </w:pPr>
      <w:r>
        <w:rPr>
          <w:lang w:val="ru-RU"/>
        </w:rPr>
        <w:t>Проверяет</w:t>
      </w:r>
    </w:p>
    <w:p w14:paraId="52123EA6" w14:textId="5CF2E41E" w:rsidR="00162534" w:rsidRDefault="00162534" w:rsidP="00162534">
      <w:pPr>
        <w:rPr>
          <w:lang w:val="ru-RU"/>
        </w:rPr>
      </w:pPr>
      <w:r w:rsidRPr="00162534">
        <w:rPr>
          <w:lang w:val="ru-RU"/>
        </w:rPr>
        <w:t>оформлени</w:t>
      </w:r>
      <w:r>
        <w:rPr>
          <w:lang w:val="ru-RU"/>
        </w:rPr>
        <w:t>е</w:t>
      </w:r>
      <w:r w:rsidRPr="00162534">
        <w:rPr>
          <w:lang w:val="ru-RU"/>
        </w:rPr>
        <w:t xml:space="preserve"> и комплектност</w:t>
      </w:r>
      <w:r>
        <w:rPr>
          <w:lang w:val="ru-RU"/>
        </w:rPr>
        <w:t>ь</w:t>
      </w:r>
      <w:r w:rsidRPr="00162534">
        <w:rPr>
          <w:lang w:val="ru-RU"/>
        </w:rPr>
        <w:t xml:space="preserve"> полученных документов </w:t>
      </w:r>
      <w:r>
        <w:rPr>
          <w:lang w:val="ru-RU"/>
        </w:rPr>
        <w:t>(</w:t>
      </w:r>
      <w:r w:rsidRPr="00162534">
        <w:rPr>
          <w:lang w:val="ru-RU"/>
        </w:rPr>
        <w:t>описания проекта</w:t>
      </w:r>
      <w:r>
        <w:rPr>
          <w:lang w:val="ru-RU"/>
        </w:rPr>
        <w:t xml:space="preserve"> НТИ</w:t>
      </w:r>
      <w:r w:rsidRPr="00162534">
        <w:rPr>
          <w:lang w:val="ru-RU"/>
        </w:rPr>
        <w:t>, обосновывающих материалов, протокола заседания проектного комитета,</w:t>
      </w:r>
      <w:r>
        <w:rPr>
          <w:lang w:val="ru-RU"/>
        </w:rPr>
        <w:t xml:space="preserve">) </w:t>
      </w:r>
      <w:r w:rsidRPr="00162534">
        <w:rPr>
          <w:lang w:val="ru-RU"/>
        </w:rPr>
        <w:t xml:space="preserve">и материалов на соответствие </w:t>
      </w:r>
      <w:r>
        <w:rPr>
          <w:lang w:val="ru-RU"/>
        </w:rPr>
        <w:t xml:space="preserve">установленным </w:t>
      </w:r>
      <w:r w:rsidRPr="00162534">
        <w:rPr>
          <w:lang w:val="ru-RU"/>
        </w:rPr>
        <w:t>требованиям</w:t>
      </w:r>
    </w:p>
    <w:p w14:paraId="5467DB3B" w14:textId="77777777" w:rsidR="0078175A" w:rsidRDefault="0078175A" w:rsidP="0078175A">
      <w:pPr>
        <w:pStyle w:val="Heading2"/>
        <w:rPr>
          <w:lang w:val="ru-RU"/>
        </w:rPr>
      </w:pPr>
      <w:r>
        <w:rPr>
          <w:lang w:val="ru-RU"/>
        </w:rPr>
        <w:t>Проводит экспертизу</w:t>
      </w:r>
    </w:p>
    <w:p w14:paraId="2F52576D" w14:textId="77777777" w:rsidR="0078175A" w:rsidRPr="00BA39D8" w:rsidRDefault="0078175A" w:rsidP="0078175A">
      <w:pPr>
        <w:rPr>
          <w:lang w:val="ru-RU"/>
        </w:rPr>
      </w:pPr>
      <w:r>
        <w:rPr>
          <w:lang w:val="ru-RU"/>
        </w:rPr>
        <w:t xml:space="preserve">Проектов – в соответствии с </w:t>
      </w:r>
      <w:r w:rsidRPr="00BA39D8">
        <w:rPr>
          <w:lang w:val="ru-RU"/>
        </w:rPr>
        <w:t>ПРИЛОЖЕНИЕ № 20</w:t>
      </w:r>
      <w:r>
        <w:rPr>
          <w:lang w:val="ru-RU"/>
        </w:rPr>
        <w:t xml:space="preserve"> </w:t>
      </w:r>
      <w:r w:rsidRPr="00BA39D8">
        <w:rPr>
          <w:lang w:val="ru-RU"/>
        </w:rPr>
        <w:t>к протоколу заседания Межведомственной</w:t>
      </w:r>
    </w:p>
    <w:p w14:paraId="04F0C725" w14:textId="77777777" w:rsidR="0078175A" w:rsidRPr="00BA39D8" w:rsidRDefault="0078175A" w:rsidP="0078175A">
      <w:pPr>
        <w:rPr>
          <w:lang w:val="ru-RU"/>
        </w:rPr>
      </w:pPr>
      <w:r w:rsidRPr="00BA39D8">
        <w:rPr>
          <w:lang w:val="ru-RU"/>
        </w:rPr>
        <w:t>рабочей группы</w:t>
      </w:r>
      <w:r>
        <w:rPr>
          <w:lang w:val="ru-RU"/>
        </w:rPr>
        <w:t xml:space="preserve"> </w:t>
      </w:r>
      <w:r w:rsidRPr="00BA39D8">
        <w:rPr>
          <w:lang w:val="ru-RU"/>
        </w:rPr>
        <w:t>от 7 августа 2019 г. № 2</w:t>
      </w:r>
      <w:r>
        <w:rPr>
          <w:lang w:val="ru-RU"/>
        </w:rPr>
        <w:t xml:space="preserve">. </w:t>
      </w:r>
    </w:p>
    <w:p w14:paraId="6D264280" w14:textId="6CBDEFB8" w:rsidR="00162534" w:rsidRDefault="00162534" w:rsidP="00162534">
      <w:pPr>
        <w:pStyle w:val="Heading2"/>
        <w:rPr>
          <w:lang w:val="ru-RU"/>
        </w:rPr>
      </w:pPr>
      <w:r>
        <w:rPr>
          <w:lang w:val="ru-RU"/>
        </w:rPr>
        <w:t>Принимает решение</w:t>
      </w:r>
    </w:p>
    <w:p w14:paraId="0773E5ED" w14:textId="6446A2F2" w:rsidR="00162534" w:rsidRDefault="00162534" w:rsidP="00162534">
      <w:pPr>
        <w:rPr>
          <w:lang w:val="ru-RU"/>
        </w:rPr>
      </w:pPr>
      <w:r>
        <w:rPr>
          <w:lang w:val="ru-RU"/>
        </w:rPr>
        <w:t>О</w:t>
      </w:r>
      <w:r w:rsidRPr="00162534">
        <w:rPr>
          <w:lang w:val="ru-RU"/>
        </w:rPr>
        <w:t>б организации проведения экспертизы</w:t>
      </w:r>
      <w:r>
        <w:rPr>
          <w:lang w:val="ru-RU"/>
        </w:rPr>
        <w:t xml:space="preserve"> заявки проекта НТИ.</w:t>
      </w:r>
    </w:p>
    <w:p w14:paraId="5FCF40F7" w14:textId="12A14D1D" w:rsidR="00162534" w:rsidRDefault="00162534" w:rsidP="00162534">
      <w:pPr>
        <w:rPr>
          <w:lang w:val="ru-RU"/>
        </w:rPr>
      </w:pPr>
      <w:r>
        <w:rPr>
          <w:lang w:val="ru-RU"/>
        </w:rPr>
        <w:t>О</w:t>
      </w:r>
      <w:r w:rsidRPr="00162534">
        <w:rPr>
          <w:lang w:val="ru-RU"/>
        </w:rPr>
        <w:t xml:space="preserve"> направлении проекта Н</w:t>
      </w:r>
      <w:r>
        <w:rPr>
          <w:lang w:val="ru-RU"/>
        </w:rPr>
        <w:t xml:space="preserve">ТИ </w:t>
      </w:r>
      <w:r w:rsidRPr="00162534">
        <w:rPr>
          <w:lang w:val="ru-RU"/>
        </w:rPr>
        <w:t>инициативы инициатору проекта на доработку.</w:t>
      </w:r>
    </w:p>
    <w:p w14:paraId="3C1D4B94" w14:textId="77777777" w:rsidR="001957DA" w:rsidRDefault="001957DA" w:rsidP="00162534">
      <w:pPr>
        <w:rPr>
          <w:lang w:val="ru-RU"/>
        </w:rPr>
      </w:pPr>
      <w:r>
        <w:rPr>
          <w:lang w:val="ru-RU"/>
        </w:rPr>
        <w:lastRenderedPageBreak/>
        <w:t>О</w:t>
      </w:r>
      <w:r w:rsidRPr="001957DA">
        <w:rPr>
          <w:lang w:val="ru-RU"/>
        </w:rPr>
        <w:t xml:space="preserve"> направлении проекта Н</w:t>
      </w:r>
      <w:r>
        <w:rPr>
          <w:lang w:val="ru-RU"/>
        </w:rPr>
        <w:t>ТИ</w:t>
      </w:r>
      <w:r w:rsidRPr="001957DA">
        <w:rPr>
          <w:lang w:val="ru-RU"/>
        </w:rPr>
        <w:t xml:space="preserve"> для рассмотрения в межведомственную рабочую группу</w:t>
      </w:r>
      <w:r>
        <w:rPr>
          <w:lang w:val="ru-RU"/>
        </w:rPr>
        <w:t>.</w:t>
      </w:r>
    </w:p>
    <w:p w14:paraId="368ED98B" w14:textId="675D4A67" w:rsidR="001957DA" w:rsidRDefault="001957DA" w:rsidP="00162534">
      <w:pPr>
        <w:rPr>
          <w:lang w:val="ru-RU"/>
        </w:rPr>
      </w:pPr>
      <w:r>
        <w:rPr>
          <w:lang w:val="ru-RU"/>
        </w:rPr>
        <w:t>О</w:t>
      </w:r>
      <w:r w:rsidRPr="001957DA">
        <w:rPr>
          <w:lang w:val="ru-RU"/>
        </w:rPr>
        <w:t xml:space="preserve"> нецелесообразности поддержки реализации проекта Н</w:t>
      </w:r>
      <w:r>
        <w:rPr>
          <w:lang w:val="ru-RU"/>
        </w:rPr>
        <w:t>ТИ</w:t>
      </w:r>
      <w:r w:rsidRPr="001957DA">
        <w:rPr>
          <w:lang w:val="ru-RU"/>
        </w:rPr>
        <w:t>.</w:t>
      </w:r>
    </w:p>
    <w:p w14:paraId="20FCD9E5" w14:textId="7908E21E" w:rsidR="008B6049" w:rsidRDefault="008B6049" w:rsidP="00162534">
      <w:pPr>
        <w:rPr>
          <w:lang w:val="ru-RU"/>
        </w:rPr>
      </w:pPr>
      <w:r>
        <w:rPr>
          <w:lang w:val="ru-RU"/>
        </w:rPr>
        <w:t>О</w:t>
      </w:r>
      <w:r w:rsidRPr="008B6049">
        <w:rPr>
          <w:lang w:val="ru-RU"/>
        </w:rPr>
        <w:t xml:space="preserve"> приостановке реализации проектов Н</w:t>
      </w:r>
      <w:r>
        <w:rPr>
          <w:lang w:val="ru-RU"/>
        </w:rPr>
        <w:t>ТИ</w:t>
      </w:r>
      <w:r w:rsidRPr="008B6049">
        <w:rPr>
          <w:lang w:val="ru-RU"/>
        </w:rPr>
        <w:t xml:space="preserve"> и (или) приостановке на срок не более 6 месяцев поддержки реализации таких проектов</w:t>
      </w:r>
      <w:r>
        <w:rPr>
          <w:lang w:val="ru-RU"/>
        </w:rPr>
        <w:t>.</w:t>
      </w:r>
    </w:p>
    <w:p w14:paraId="3F58A177" w14:textId="77777777" w:rsidR="008B6049" w:rsidRDefault="008B6049" w:rsidP="00162534">
      <w:pPr>
        <w:rPr>
          <w:lang w:val="ru-RU"/>
        </w:rPr>
      </w:pPr>
      <w:r>
        <w:rPr>
          <w:lang w:val="ru-RU"/>
        </w:rPr>
        <w:t>О</w:t>
      </w:r>
      <w:r w:rsidRPr="008B6049">
        <w:rPr>
          <w:lang w:val="ru-RU"/>
        </w:rPr>
        <w:t xml:space="preserve"> возобновлении реализации проектов Н</w:t>
      </w:r>
      <w:r>
        <w:rPr>
          <w:lang w:val="ru-RU"/>
        </w:rPr>
        <w:t>ТИ</w:t>
      </w:r>
      <w:r w:rsidRPr="008B6049">
        <w:rPr>
          <w:lang w:val="ru-RU"/>
        </w:rPr>
        <w:t xml:space="preserve"> и (или) возобновлении поддержки реализации таких проектов</w:t>
      </w:r>
      <w:r>
        <w:rPr>
          <w:lang w:val="ru-RU"/>
        </w:rPr>
        <w:t>.</w:t>
      </w:r>
    </w:p>
    <w:p w14:paraId="134A3CF0" w14:textId="0EA125AA" w:rsidR="008B6049" w:rsidRPr="00162534" w:rsidRDefault="008B6049" w:rsidP="00162534">
      <w:pPr>
        <w:rPr>
          <w:lang w:val="ru-RU"/>
        </w:rPr>
      </w:pPr>
      <w:r>
        <w:rPr>
          <w:lang w:val="ru-RU"/>
        </w:rPr>
        <w:t>О</w:t>
      </w:r>
      <w:r w:rsidRPr="008B6049">
        <w:rPr>
          <w:lang w:val="ru-RU"/>
        </w:rPr>
        <w:t xml:space="preserve"> вынесении на рассмотрение межведомственной рабочей группы вопроса о внесении изменений в проекты Н</w:t>
      </w:r>
      <w:r>
        <w:rPr>
          <w:lang w:val="ru-RU"/>
        </w:rPr>
        <w:t>ТИ</w:t>
      </w:r>
      <w:r w:rsidRPr="008B6049">
        <w:rPr>
          <w:lang w:val="ru-RU"/>
        </w:rPr>
        <w:t xml:space="preserve"> и (или) приостановке либо прекращении поддержки реализации таких проектов</w:t>
      </w:r>
      <w:r w:rsidR="00926146">
        <w:rPr>
          <w:lang w:val="ru-RU"/>
        </w:rPr>
        <w:t>.</w:t>
      </w:r>
    </w:p>
    <w:p w14:paraId="1C152ADD" w14:textId="1E52A073" w:rsidR="00B81004" w:rsidRDefault="00B81004" w:rsidP="00623730">
      <w:pPr>
        <w:pStyle w:val="Heading1"/>
        <w:rPr>
          <w:lang w:val="ru-RU"/>
        </w:rPr>
      </w:pPr>
      <w:r>
        <w:rPr>
          <w:lang w:val="ru-RU"/>
        </w:rPr>
        <w:t>Экспертный совет</w:t>
      </w:r>
      <w:r w:rsidRPr="00B81004">
        <w:rPr>
          <w:lang w:val="ru-RU"/>
        </w:rPr>
        <w:t xml:space="preserve"> НТИ</w:t>
      </w:r>
    </w:p>
    <w:p w14:paraId="5AB5A616" w14:textId="03200AC8" w:rsidR="002C6992" w:rsidRDefault="002C6992" w:rsidP="002522EB">
      <w:pPr>
        <w:pStyle w:val="Heading2"/>
        <w:rPr>
          <w:lang w:val="ru-RU"/>
        </w:rPr>
      </w:pPr>
      <w:r>
        <w:rPr>
          <w:lang w:val="ru-RU"/>
        </w:rPr>
        <w:t>Участвует</w:t>
      </w:r>
    </w:p>
    <w:p w14:paraId="05B16FF0" w14:textId="122A5E3B" w:rsidR="002C6992" w:rsidRPr="002C6992" w:rsidRDefault="002C6992" w:rsidP="002C6992">
      <w:pPr>
        <w:rPr>
          <w:lang w:val="ru-RU"/>
        </w:rPr>
      </w:pPr>
      <w:r>
        <w:rPr>
          <w:lang w:val="ru-RU"/>
        </w:rPr>
        <w:t>В разработке и реализации ДК</w:t>
      </w:r>
    </w:p>
    <w:p w14:paraId="7E6DC656" w14:textId="4B601774" w:rsidR="002C6992" w:rsidRDefault="002C6992" w:rsidP="002522EB">
      <w:pPr>
        <w:pStyle w:val="Heading2"/>
        <w:rPr>
          <w:lang w:val="ru-RU"/>
        </w:rPr>
      </w:pPr>
      <w:r>
        <w:rPr>
          <w:lang w:val="ru-RU"/>
        </w:rPr>
        <w:t>Рассматривает</w:t>
      </w:r>
    </w:p>
    <w:p w14:paraId="6BD45224" w14:textId="73C1F6E3" w:rsidR="002C6992" w:rsidRPr="002C6992" w:rsidRDefault="002C6992" w:rsidP="002C6992">
      <w:pPr>
        <w:rPr>
          <w:lang w:val="ru-RU"/>
        </w:rPr>
      </w:pPr>
      <w:r>
        <w:rPr>
          <w:lang w:val="ru-RU"/>
        </w:rPr>
        <w:t xml:space="preserve">Проекты НТИ в рамках </w:t>
      </w:r>
      <w:r w:rsidRPr="00D268A1">
        <w:rPr>
          <w:lang w:val="ru-RU"/>
        </w:rPr>
        <w:t>проведения экспертизы проекта</w:t>
      </w:r>
      <w:r>
        <w:rPr>
          <w:lang w:val="ru-RU"/>
        </w:rPr>
        <w:t>.</w:t>
      </w:r>
    </w:p>
    <w:p w14:paraId="0460B522" w14:textId="77777777" w:rsidR="002522EB" w:rsidRDefault="002522EB" w:rsidP="002522EB">
      <w:pPr>
        <w:pStyle w:val="Heading2"/>
        <w:rPr>
          <w:lang w:val="ru-RU"/>
        </w:rPr>
      </w:pPr>
      <w:r>
        <w:rPr>
          <w:lang w:val="ru-RU"/>
        </w:rPr>
        <w:t>Проводит экспертизу</w:t>
      </w:r>
    </w:p>
    <w:p w14:paraId="0D119CA4" w14:textId="12682A88" w:rsidR="002522EB" w:rsidRPr="00BA39D8" w:rsidRDefault="002522EB" w:rsidP="002522EB">
      <w:pPr>
        <w:rPr>
          <w:lang w:val="ru-RU"/>
        </w:rPr>
      </w:pPr>
      <w:r>
        <w:rPr>
          <w:lang w:val="ru-RU"/>
        </w:rPr>
        <w:t xml:space="preserve">Проектов – в соответствии с </w:t>
      </w:r>
      <w:r w:rsidRPr="00BA39D8">
        <w:rPr>
          <w:lang w:val="ru-RU"/>
        </w:rPr>
        <w:t>ПРИЛОЖЕНИЕ № 20</w:t>
      </w:r>
      <w:r>
        <w:rPr>
          <w:lang w:val="ru-RU"/>
        </w:rPr>
        <w:t xml:space="preserve"> </w:t>
      </w:r>
      <w:r w:rsidRPr="00BA39D8">
        <w:rPr>
          <w:lang w:val="ru-RU"/>
        </w:rPr>
        <w:t>к протоколу заседания Межведомственной</w:t>
      </w:r>
      <w:r w:rsidR="002C3662">
        <w:rPr>
          <w:lang w:val="ru-RU"/>
        </w:rPr>
        <w:t xml:space="preserve"> </w:t>
      </w:r>
      <w:r w:rsidRPr="00BA39D8">
        <w:rPr>
          <w:lang w:val="ru-RU"/>
        </w:rPr>
        <w:t>рабочей группы</w:t>
      </w:r>
      <w:r>
        <w:rPr>
          <w:lang w:val="ru-RU"/>
        </w:rPr>
        <w:t xml:space="preserve"> </w:t>
      </w:r>
      <w:r w:rsidRPr="00BA39D8">
        <w:rPr>
          <w:lang w:val="ru-RU"/>
        </w:rPr>
        <w:t>от 7 августа 2019 г. № 2</w:t>
      </w:r>
      <w:r>
        <w:rPr>
          <w:lang w:val="ru-RU"/>
        </w:rPr>
        <w:t>.</w:t>
      </w:r>
    </w:p>
    <w:p w14:paraId="1EB5A18C" w14:textId="39032CFC" w:rsidR="00056F3E" w:rsidRDefault="00056F3E" w:rsidP="00623730">
      <w:pPr>
        <w:pStyle w:val="Heading1"/>
        <w:rPr>
          <w:lang w:val="ru-RU"/>
        </w:rPr>
      </w:pPr>
      <w:r>
        <w:rPr>
          <w:lang w:val="ru-RU"/>
        </w:rPr>
        <w:t>Рабочая группа</w:t>
      </w:r>
    </w:p>
    <w:p w14:paraId="7E1903CA" w14:textId="20B3620F" w:rsidR="00642127" w:rsidRDefault="00642127" w:rsidP="00642127">
      <w:pPr>
        <w:pStyle w:val="Heading2"/>
        <w:rPr>
          <w:lang w:val="ru-RU"/>
        </w:rPr>
      </w:pPr>
      <w:r>
        <w:rPr>
          <w:lang w:val="ru-RU"/>
        </w:rPr>
        <w:t>Состав</w:t>
      </w:r>
    </w:p>
    <w:p w14:paraId="1CC58EBA" w14:textId="219A1601" w:rsidR="00642127" w:rsidRDefault="00642127" w:rsidP="00642127">
      <w:pPr>
        <w:rPr>
          <w:lang w:val="ru-RU"/>
        </w:rPr>
      </w:pPr>
      <w:r>
        <w:rPr>
          <w:lang w:val="ru-RU"/>
        </w:rPr>
        <w:t>У</w:t>
      </w:r>
      <w:r w:rsidRPr="00D268A1">
        <w:rPr>
          <w:lang w:val="ru-RU"/>
        </w:rPr>
        <w:t>твержда</w:t>
      </w:r>
      <w:r>
        <w:rPr>
          <w:lang w:val="ru-RU"/>
        </w:rPr>
        <w:t>е</w:t>
      </w:r>
      <w:r w:rsidRPr="00D268A1">
        <w:rPr>
          <w:lang w:val="ru-RU"/>
        </w:rPr>
        <w:t>тся межведомственной рабочей группой, а руководители (</w:t>
      </w:r>
      <w:proofErr w:type="spellStart"/>
      <w:r w:rsidRPr="00D268A1">
        <w:rPr>
          <w:lang w:val="ru-RU"/>
        </w:rPr>
        <w:t>соруководители</w:t>
      </w:r>
      <w:proofErr w:type="spellEnd"/>
      <w:r w:rsidRPr="00D268A1">
        <w:rPr>
          <w:lang w:val="ru-RU"/>
        </w:rPr>
        <w:t>) - Правительственной комиссией по модернизации экономики и инновационному развитию России</w:t>
      </w:r>
    </w:p>
    <w:p w14:paraId="72F76730" w14:textId="5F70A462" w:rsidR="00642127" w:rsidRDefault="00911433" w:rsidP="00642127">
      <w:pPr>
        <w:pStyle w:val="Heading2"/>
        <w:rPr>
          <w:lang w:val="ru-RU"/>
        </w:rPr>
      </w:pPr>
      <w:r>
        <w:rPr>
          <w:lang w:val="ru-RU"/>
        </w:rPr>
        <w:t>Ведет работы</w:t>
      </w:r>
    </w:p>
    <w:p w14:paraId="183E9839" w14:textId="0B0CDC20" w:rsidR="00642127" w:rsidRDefault="00077984" w:rsidP="00642127">
      <w:pPr>
        <w:rPr>
          <w:lang w:val="ru-RU"/>
        </w:rPr>
      </w:pPr>
      <w:r>
        <w:rPr>
          <w:lang w:val="ru-RU"/>
        </w:rPr>
        <w:t>Разрабатывает п</w:t>
      </w:r>
      <w:r w:rsidR="00642127">
        <w:rPr>
          <w:lang w:val="ru-RU"/>
        </w:rPr>
        <w:t xml:space="preserve">роекты ДК </w:t>
      </w:r>
      <w:r w:rsidR="00642127" w:rsidRPr="00D268A1">
        <w:rPr>
          <w:lang w:val="ru-RU"/>
        </w:rPr>
        <w:t xml:space="preserve">совместно с инфраструктурными центрами при участии представителей </w:t>
      </w:r>
      <w:r w:rsidR="00642127">
        <w:rPr>
          <w:lang w:val="ru-RU"/>
        </w:rPr>
        <w:t xml:space="preserve">заинтересованных </w:t>
      </w:r>
      <w:r w:rsidR="00642127" w:rsidRPr="00D268A1">
        <w:rPr>
          <w:lang w:val="ru-RU"/>
        </w:rPr>
        <w:t xml:space="preserve">организаций </w:t>
      </w:r>
      <w:r w:rsidR="00642127">
        <w:rPr>
          <w:lang w:val="ru-RU"/>
        </w:rPr>
        <w:t xml:space="preserve">(инициаторов) </w:t>
      </w:r>
      <w:r w:rsidR="00642127" w:rsidRPr="00D268A1">
        <w:rPr>
          <w:lang w:val="ru-RU"/>
        </w:rPr>
        <w:t xml:space="preserve">и заинтересованных федеральных органов исполнительной власти в соответствии с поручением межведомственной рабочей группы на основании предложений заинтересованных организаций по итогам проведения исследования по методологии </w:t>
      </w:r>
      <w:proofErr w:type="spellStart"/>
      <w:r w:rsidR="00642127" w:rsidRPr="00D268A1">
        <w:rPr>
          <w:lang w:val="ru-RU"/>
        </w:rPr>
        <w:t>форсайта</w:t>
      </w:r>
      <w:proofErr w:type="spellEnd"/>
      <w:r w:rsidR="00642127" w:rsidRPr="00D268A1">
        <w:rPr>
          <w:lang w:val="ru-RU"/>
        </w:rPr>
        <w:t xml:space="preserve"> и (или) иных экспертно-аналитических мероприятий</w:t>
      </w:r>
      <w:r w:rsidR="00642127">
        <w:rPr>
          <w:lang w:val="ru-RU"/>
        </w:rPr>
        <w:t xml:space="preserve">. При </w:t>
      </w:r>
      <w:r w:rsidR="00642127" w:rsidRPr="00D268A1">
        <w:rPr>
          <w:lang w:val="ru-RU"/>
        </w:rPr>
        <w:t>организационно-техническ</w:t>
      </w:r>
      <w:r w:rsidR="00642127">
        <w:rPr>
          <w:lang w:val="ru-RU"/>
        </w:rPr>
        <w:t>ой</w:t>
      </w:r>
      <w:r w:rsidR="00642127" w:rsidRPr="00D268A1">
        <w:rPr>
          <w:lang w:val="ru-RU"/>
        </w:rPr>
        <w:t>, экспертно-аналитическ</w:t>
      </w:r>
      <w:r w:rsidR="00642127">
        <w:rPr>
          <w:lang w:val="ru-RU"/>
        </w:rPr>
        <w:t>ой</w:t>
      </w:r>
      <w:r w:rsidR="00642127" w:rsidRPr="00D268A1">
        <w:rPr>
          <w:lang w:val="ru-RU"/>
        </w:rPr>
        <w:t xml:space="preserve"> и информационн</w:t>
      </w:r>
      <w:r w:rsidR="00642127">
        <w:rPr>
          <w:lang w:val="ru-RU"/>
        </w:rPr>
        <w:t>ой</w:t>
      </w:r>
      <w:r w:rsidR="00642127" w:rsidRPr="00642127">
        <w:rPr>
          <w:lang w:val="ru-RU"/>
        </w:rPr>
        <w:t xml:space="preserve"> поддержке Проектного офиса</w:t>
      </w:r>
      <w:r w:rsidR="00642127" w:rsidRPr="00D268A1">
        <w:rPr>
          <w:lang w:val="ru-RU"/>
        </w:rPr>
        <w:t>.</w:t>
      </w:r>
    </w:p>
    <w:p w14:paraId="368F661B" w14:textId="3FA50A91" w:rsidR="00642127" w:rsidRDefault="00642127" w:rsidP="00642127">
      <w:pPr>
        <w:rPr>
          <w:lang w:val="ru-RU"/>
        </w:rPr>
      </w:pPr>
      <w:r>
        <w:rPr>
          <w:lang w:val="ru-RU"/>
        </w:rPr>
        <w:t xml:space="preserve">Дорабатывает проект ДК совместно с инфраструктурным центром при наличии </w:t>
      </w:r>
      <w:r w:rsidRPr="00D268A1">
        <w:rPr>
          <w:lang w:val="ru-RU"/>
        </w:rPr>
        <w:t>замечаний и предложений ответственн</w:t>
      </w:r>
      <w:r>
        <w:rPr>
          <w:lang w:val="ru-RU"/>
        </w:rPr>
        <w:t>ого</w:t>
      </w:r>
      <w:r w:rsidRPr="00D268A1">
        <w:rPr>
          <w:lang w:val="ru-RU"/>
        </w:rPr>
        <w:t xml:space="preserve"> федеральн</w:t>
      </w:r>
      <w:r>
        <w:rPr>
          <w:lang w:val="ru-RU"/>
        </w:rPr>
        <w:t>ого</w:t>
      </w:r>
      <w:r w:rsidRPr="00D268A1">
        <w:rPr>
          <w:lang w:val="ru-RU"/>
        </w:rPr>
        <w:t xml:space="preserve"> орган</w:t>
      </w:r>
      <w:r>
        <w:rPr>
          <w:lang w:val="ru-RU"/>
        </w:rPr>
        <w:t>а</w:t>
      </w:r>
      <w:r w:rsidRPr="00D268A1">
        <w:rPr>
          <w:lang w:val="ru-RU"/>
        </w:rPr>
        <w:t xml:space="preserve"> исполнительной власти</w:t>
      </w:r>
      <w:r>
        <w:rPr>
          <w:lang w:val="ru-RU"/>
        </w:rPr>
        <w:t>.</w:t>
      </w:r>
    </w:p>
    <w:p w14:paraId="4E24A6B7" w14:textId="161C868F" w:rsidR="00642127" w:rsidRDefault="00077984" w:rsidP="00642127">
      <w:pPr>
        <w:rPr>
          <w:lang w:val="ru-RU"/>
        </w:rPr>
      </w:pPr>
      <w:r>
        <w:rPr>
          <w:lang w:val="ru-RU"/>
        </w:rPr>
        <w:t>Подготавливает и согласует изменения, которые вносятся в ДК.</w:t>
      </w:r>
    </w:p>
    <w:p w14:paraId="74FF7FE3" w14:textId="3079279A" w:rsidR="00642127" w:rsidRDefault="00642127" w:rsidP="00642127">
      <w:pPr>
        <w:pStyle w:val="Heading2"/>
        <w:rPr>
          <w:lang w:val="ru-RU"/>
        </w:rPr>
      </w:pPr>
      <w:r>
        <w:rPr>
          <w:lang w:val="ru-RU"/>
        </w:rPr>
        <w:t>Направляет</w:t>
      </w:r>
    </w:p>
    <w:p w14:paraId="08DA0EDF" w14:textId="72AB3BBD" w:rsidR="00642127" w:rsidRDefault="00642127" w:rsidP="00642127">
      <w:pPr>
        <w:rPr>
          <w:lang w:val="ru-RU"/>
        </w:rPr>
      </w:pPr>
      <w:r>
        <w:rPr>
          <w:lang w:val="ru-RU"/>
        </w:rPr>
        <w:t>Протокол</w:t>
      </w:r>
      <w:r w:rsidR="00D544FE">
        <w:rPr>
          <w:lang w:val="ru-RU"/>
        </w:rPr>
        <w:t>ы</w:t>
      </w:r>
      <w:r>
        <w:rPr>
          <w:lang w:val="ru-RU"/>
        </w:rPr>
        <w:t xml:space="preserve"> </w:t>
      </w:r>
      <w:r w:rsidRPr="00642127">
        <w:rPr>
          <w:lang w:val="ru-RU"/>
        </w:rPr>
        <w:t>заседани</w:t>
      </w:r>
      <w:r w:rsidR="00D544FE">
        <w:rPr>
          <w:lang w:val="ru-RU"/>
        </w:rPr>
        <w:t>й</w:t>
      </w:r>
      <w:r w:rsidRPr="00642127">
        <w:rPr>
          <w:lang w:val="ru-RU"/>
        </w:rPr>
        <w:t xml:space="preserve"> рабочей группы в проектный офис</w:t>
      </w:r>
      <w:r>
        <w:rPr>
          <w:lang w:val="ru-RU"/>
        </w:rPr>
        <w:t xml:space="preserve"> п</w:t>
      </w:r>
      <w:r w:rsidRPr="00642127">
        <w:rPr>
          <w:lang w:val="ru-RU"/>
        </w:rPr>
        <w:t>о окончании разработки проекта "дорожной карты"</w:t>
      </w:r>
      <w:r>
        <w:rPr>
          <w:lang w:val="ru-RU"/>
        </w:rPr>
        <w:t>.</w:t>
      </w:r>
    </w:p>
    <w:p w14:paraId="38230080" w14:textId="37DB6E2D" w:rsidR="00642127" w:rsidRDefault="00642127" w:rsidP="00642127">
      <w:pPr>
        <w:pStyle w:val="Heading2"/>
        <w:rPr>
          <w:lang w:val="ru-RU"/>
        </w:rPr>
      </w:pPr>
      <w:r>
        <w:rPr>
          <w:lang w:val="ru-RU"/>
        </w:rPr>
        <w:lastRenderedPageBreak/>
        <w:t>Имеет право</w:t>
      </w:r>
    </w:p>
    <w:p w14:paraId="462505EA" w14:textId="35BEBB49" w:rsidR="00642127" w:rsidRDefault="00715AEB" w:rsidP="00642127">
      <w:pPr>
        <w:rPr>
          <w:lang w:val="ru-RU"/>
        </w:rPr>
      </w:pPr>
      <w:r>
        <w:rPr>
          <w:lang w:val="ru-RU"/>
        </w:rPr>
        <w:t xml:space="preserve">Участвовать в </w:t>
      </w:r>
      <w:r w:rsidR="00642127">
        <w:rPr>
          <w:lang w:val="ru-RU"/>
        </w:rPr>
        <w:t>мониторинг</w:t>
      </w:r>
      <w:r>
        <w:rPr>
          <w:lang w:val="ru-RU"/>
        </w:rPr>
        <w:t>е</w:t>
      </w:r>
      <w:r w:rsidR="00642127">
        <w:rPr>
          <w:lang w:val="ru-RU"/>
        </w:rPr>
        <w:t xml:space="preserve"> реализации проектов ДК.</w:t>
      </w:r>
    </w:p>
    <w:p w14:paraId="08FB9DA5" w14:textId="7088BCF8" w:rsidR="00642127" w:rsidRDefault="00642127" w:rsidP="00642127">
      <w:pPr>
        <w:rPr>
          <w:lang w:val="ru-RU"/>
        </w:rPr>
      </w:pPr>
      <w:r>
        <w:rPr>
          <w:lang w:val="ru-RU"/>
        </w:rPr>
        <w:t>В</w:t>
      </w:r>
      <w:r w:rsidRPr="00D268A1">
        <w:rPr>
          <w:lang w:val="ru-RU"/>
        </w:rPr>
        <w:t xml:space="preserve">ыступить с </w:t>
      </w:r>
      <w:r w:rsidRPr="00D30D54">
        <w:rPr>
          <w:b/>
          <w:lang w:val="ru-RU"/>
        </w:rPr>
        <w:t>инициативой о проведении заседания межведомственной рабочей группы</w:t>
      </w:r>
      <w:r w:rsidRPr="00D268A1">
        <w:rPr>
          <w:lang w:val="ru-RU"/>
        </w:rPr>
        <w:t xml:space="preserve"> для решения вопросов, возникающих в процессе реализации "дорожных карт", в том числе для</w:t>
      </w:r>
      <w:r>
        <w:rPr>
          <w:lang w:val="ru-RU"/>
        </w:rPr>
        <w:t>:</w:t>
      </w:r>
      <w:r w:rsidRPr="00D268A1">
        <w:rPr>
          <w:lang w:val="ru-RU"/>
        </w:rPr>
        <w:t xml:space="preserve"> </w:t>
      </w:r>
      <w:r>
        <w:rPr>
          <w:lang w:val="ru-RU"/>
        </w:rPr>
        <w:t>*</w:t>
      </w:r>
      <w:r w:rsidRPr="00D268A1">
        <w:rPr>
          <w:lang w:val="ru-RU"/>
        </w:rPr>
        <w:t>рассмотрения вопроса о внесении изменений в действующие "дорожные карты"</w:t>
      </w:r>
      <w:r>
        <w:rPr>
          <w:lang w:val="ru-RU"/>
        </w:rPr>
        <w:t>; *</w:t>
      </w:r>
      <w:r w:rsidRPr="00D268A1">
        <w:rPr>
          <w:lang w:val="ru-RU"/>
        </w:rPr>
        <w:t>решения вопросов, возникающих в процессе реализации проектов Н</w:t>
      </w:r>
      <w:r w:rsidR="005A17CF">
        <w:rPr>
          <w:lang w:val="ru-RU"/>
        </w:rPr>
        <w:t>ТИ</w:t>
      </w:r>
      <w:r w:rsidR="000607B5">
        <w:rPr>
          <w:lang w:val="ru-RU"/>
        </w:rPr>
        <w:t>.</w:t>
      </w:r>
    </w:p>
    <w:p w14:paraId="0721F7C2" w14:textId="2B7CD2C5" w:rsidR="00715AEB" w:rsidRDefault="00715AEB" w:rsidP="00642127">
      <w:pPr>
        <w:rPr>
          <w:lang w:val="ru-RU"/>
        </w:rPr>
      </w:pPr>
      <w:r>
        <w:rPr>
          <w:lang w:val="ru-RU"/>
        </w:rPr>
        <w:t xml:space="preserve">По итогам мониторинга </w:t>
      </w:r>
      <w:r w:rsidRPr="00D268A1">
        <w:rPr>
          <w:lang w:val="ru-RU"/>
        </w:rPr>
        <w:t>выносит</w:t>
      </w:r>
      <w:r>
        <w:rPr>
          <w:lang w:val="ru-RU"/>
        </w:rPr>
        <w:t>ь</w:t>
      </w:r>
      <w:r w:rsidRPr="00D268A1">
        <w:rPr>
          <w:lang w:val="ru-RU"/>
        </w:rPr>
        <w:t xml:space="preserve"> на рассмотрение межведомственной рабочей группы вопрос о внесении изменений в проекты Национальной технологической инициативы и (или) приостановке либо прекращении поддержки реализации таких проектов</w:t>
      </w:r>
      <w:r>
        <w:rPr>
          <w:lang w:val="ru-RU"/>
        </w:rPr>
        <w:t>.</w:t>
      </w:r>
    </w:p>
    <w:p w14:paraId="39CC5FEC" w14:textId="2C7F48AA" w:rsidR="000607B5" w:rsidRDefault="000607B5" w:rsidP="00642127">
      <w:pPr>
        <w:rPr>
          <w:lang w:val="ru-RU"/>
        </w:rPr>
      </w:pPr>
      <w:r w:rsidRPr="00715AEB">
        <w:rPr>
          <w:lang w:val="ru-RU"/>
        </w:rPr>
        <w:t>Исправлять неточности, описки и опечатки в описании проекта НТИ в соответствии с</w:t>
      </w:r>
      <w:r w:rsidRPr="00D268A1">
        <w:rPr>
          <w:lang w:val="ru-RU"/>
        </w:rPr>
        <w:t xml:space="preserve"> заключениями по итогам проведения экспертизы проекта Национальной технологической инициативы, заключениями ответственного федерального органа исполнительной власти и Министерства науки и высшего образования Российской Федерации без проведения повторной экспертизы проект</w:t>
      </w:r>
      <w:r w:rsidR="00715AEB">
        <w:rPr>
          <w:lang w:val="ru-RU"/>
        </w:rPr>
        <w:t>а НТИ.</w:t>
      </w:r>
    </w:p>
    <w:p w14:paraId="73A5B5FC" w14:textId="53AF41C3" w:rsidR="005A17CF" w:rsidRDefault="005A17CF" w:rsidP="005A17CF">
      <w:pPr>
        <w:pStyle w:val="Heading2"/>
        <w:rPr>
          <w:lang w:val="ru-RU"/>
        </w:rPr>
      </w:pPr>
      <w:r>
        <w:rPr>
          <w:lang w:val="ru-RU"/>
        </w:rPr>
        <w:t>Выполняет рекомендации</w:t>
      </w:r>
    </w:p>
    <w:p w14:paraId="30A53566" w14:textId="065D0DA1" w:rsidR="005A17CF" w:rsidRDefault="005A17CF" w:rsidP="005A17CF">
      <w:pPr>
        <w:rPr>
          <w:lang w:val="ru-RU"/>
        </w:rPr>
      </w:pPr>
      <w:r>
        <w:rPr>
          <w:lang w:val="ru-RU"/>
        </w:rPr>
        <w:t>У</w:t>
      </w:r>
      <w:r w:rsidRPr="005A17CF">
        <w:rPr>
          <w:lang w:val="ru-RU"/>
        </w:rPr>
        <w:t>частие образовательных организаций высшего образования и научных организаций</w:t>
      </w:r>
      <w:r>
        <w:rPr>
          <w:lang w:val="ru-RU"/>
        </w:rPr>
        <w:t xml:space="preserve"> </w:t>
      </w:r>
      <w:r w:rsidRPr="005A17CF">
        <w:rPr>
          <w:lang w:val="ru-RU"/>
        </w:rPr>
        <w:t>в проектах Н</w:t>
      </w:r>
      <w:r>
        <w:rPr>
          <w:lang w:val="ru-RU"/>
        </w:rPr>
        <w:t xml:space="preserve">ТИ, </w:t>
      </w:r>
      <w:r w:rsidRPr="00D268A1">
        <w:rPr>
          <w:lang w:val="ru-RU"/>
        </w:rPr>
        <w:t>направленных на создание, развитие и продвижение передовых технологий, продуктов и услуг, обеспечивающих приоритетные позиции российских компаний на формируемых глобальных рынках в части выполнения научно-исследовательских работ</w:t>
      </w:r>
      <w:r w:rsidR="00ED155B">
        <w:rPr>
          <w:lang w:val="ru-RU"/>
        </w:rPr>
        <w:t>.</w:t>
      </w:r>
    </w:p>
    <w:p w14:paraId="7E675CA2" w14:textId="790994C8" w:rsidR="00D544FE" w:rsidRDefault="00D544FE" w:rsidP="00D544FE">
      <w:pPr>
        <w:pStyle w:val="Heading2"/>
        <w:rPr>
          <w:lang w:val="ru-RU"/>
        </w:rPr>
      </w:pPr>
      <w:r>
        <w:rPr>
          <w:lang w:val="ru-RU"/>
        </w:rPr>
        <w:t>Рассматрива</w:t>
      </w:r>
      <w:r w:rsidR="00F76D89">
        <w:rPr>
          <w:lang w:val="ru-RU"/>
        </w:rPr>
        <w:t>е</w:t>
      </w:r>
      <w:r>
        <w:rPr>
          <w:lang w:val="ru-RU"/>
        </w:rPr>
        <w:t>т</w:t>
      </w:r>
    </w:p>
    <w:p w14:paraId="32FD48D6" w14:textId="0BDB2A6C" w:rsidR="00D544FE" w:rsidRDefault="00D544FE" w:rsidP="00D544FE">
      <w:pPr>
        <w:rPr>
          <w:lang w:val="ru-RU"/>
        </w:rPr>
      </w:pPr>
      <w:r>
        <w:rPr>
          <w:lang w:val="ru-RU"/>
        </w:rPr>
        <w:t xml:space="preserve">Полученные от Проектного офиса </w:t>
      </w:r>
      <w:r w:rsidRPr="00F76D89">
        <w:rPr>
          <w:b/>
          <w:lang w:val="ru-RU"/>
        </w:rPr>
        <w:t>проекты НТИ</w:t>
      </w:r>
      <w:r>
        <w:rPr>
          <w:lang w:val="ru-RU"/>
        </w:rPr>
        <w:t xml:space="preserve"> на заседании рабочей группы с оформлением протокола заседания, который направляется в проектный офис.</w:t>
      </w:r>
    </w:p>
    <w:p w14:paraId="4557F1AE" w14:textId="6D0C79E2" w:rsidR="00BA39D8" w:rsidRDefault="00BA39D8" w:rsidP="00D544FE">
      <w:pPr>
        <w:pStyle w:val="Heading2"/>
        <w:rPr>
          <w:lang w:val="ru-RU"/>
        </w:rPr>
      </w:pPr>
      <w:r>
        <w:rPr>
          <w:lang w:val="ru-RU"/>
        </w:rPr>
        <w:t>Проводит экспертизу</w:t>
      </w:r>
    </w:p>
    <w:p w14:paraId="59DF7807" w14:textId="788F1AE5" w:rsidR="00BA39D8" w:rsidRPr="00BA39D8" w:rsidRDefault="00BA39D8" w:rsidP="00BA39D8">
      <w:pPr>
        <w:rPr>
          <w:lang w:val="ru-RU"/>
        </w:rPr>
      </w:pPr>
      <w:r>
        <w:rPr>
          <w:lang w:val="ru-RU"/>
        </w:rPr>
        <w:t xml:space="preserve">Проектов – </w:t>
      </w:r>
      <w:commentRangeStart w:id="4"/>
      <w:r>
        <w:rPr>
          <w:lang w:val="ru-RU"/>
        </w:rPr>
        <w:t xml:space="preserve">в соответствии с </w:t>
      </w:r>
      <w:r w:rsidRPr="00BA39D8">
        <w:rPr>
          <w:lang w:val="ru-RU"/>
        </w:rPr>
        <w:t>ПРИЛОЖЕНИЕ № 20</w:t>
      </w:r>
      <w:r>
        <w:rPr>
          <w:lang w:val="ru-RU"/>
        </w:rPr>
        <w:t xml:space="preserve"> </w:t>
      </w:r>
      <w:r w:rsidRPr="00BA39D8">
        <w:rPr>
          <w:lang w:val="ru-RU"/>
        </w:rPr>
        <w:t>к протоколу заседания Межведомственной</w:t>
      </w:r>
      <w:r w:rsidR="00151BA7">
        <w:rPr>
          <w:lang w:val="ru-RU"/>
        </w:rPr>
        <w:t xml:space="preserve"> </w:t>
      </w:r>
      <w:r w:rsidRPr="00BA39D8">
        <w:rPr>
          <w:lang w:val="ru-RU"/>
        </w:rPr>
        <w:t>рабочей группы</w:t>
      </w:r>
      <w:r>
        <w:rPr>
          <w:lang w:val="ru-RU"/>
        </w:rPr>
        <w:t xml:space="preserve"> </w:t>
      </w:r>
      <w:r w:rsidRPr="00BA39D8">
        <w:rPr>
          <w:lang w:val="ru-RU"/>
        </w:rPr>
        <w:t>от 7 августа 2019 г. № 2</w:t>
      </w:r>
      <w:commentRangeEnd w:id="4"/>
      <w:r w:rsidR="00151BA7">
        <w:rPr>
          <w:rStyle w:val="CommentReference"/>
        </w:rPr>
        <w:commentReference w:id="4"/>
      </w:r>
      <w:r>
        <w:rPr>
          <w:lang w:val="ru-RU"/>
        </w:rPr>
        <w:t xml:space="preserve">. </w:t>
      </w:r>
    </w:p>
    <w:p w14:paraId="217D1235" w14:textId="563051A5" w:rsidR="00D544FE" w:rsidRDefault="00D544FE" w:rsidP="00D544FE">
      <w:pPr>
        <w:pStyle w:val="Heading2"/>
        <w:rPr>
          <w:lang w:val="ru-RU"/>
        </w:rPr>
      </w:pPr>
      <w:commentRangeStart w:id="5"/>
      <w:r>
        <w:rPr>
          <w:lang w:val="ru-RU"/>
        </w:rPr>
        <w:t>Проверяет</w:t>
      </w:r>
      <w:commentRangeEnd w:id="5"/>
      <w:r w:rsidR="00865EFE">
        <w:rPr>
          <w:rStyle w:val="CommentReference"/>
          <w:rFonts w:asciiTheme="minorHAnsi" w:eastAsiaTheme="minorHAnsi" w:hAnsiTheme="minorHAnsi" w:cstheme="minorBidi"/>
          <w:color w:val="auto"/>
        </w:rPr>
        <w:commentReference w:id="5"/>
      </w:r>
    </w:p>
    <w:p w14:paraId="2E1FBC52" w14:textId="6AD93D8B" w:rsidR="00D544FE" w:rsidRDefault="00D544FE" w:rsidP="00D544FE">
      <w:pPr>
        <w:rPr>
          <w:lang w:val="ru-RU"/>
        </w:rPr>
      </w:pPr>
      <w:r>
        <w:rPr>
          <w:lang w:val="ru-RU"/>
        </w:rPr>
        <w:t xml:space="preserve">Полученные от Проектного офиса </w:t>
      </w:r>
      <w:r w:rsidRPr="00F76D89">
        <w:rPr>
          <w:b/>
          <w:lang w:val="ru-RU"/>
        </w:rPr>
        <w:t>проекты НТИ</w:t>
      </w:r>
      <w:r>
        <w:rPr>
          <w:lang w:val="ru-RU"/>
        </w:rPr>
        <w:t xml:space="preserve"> на заседании рабочей группы на </w:t>
      </w:r>
      <w:r w:rsidRPr="00D544FE">
        <w:rPr>
          <w:lang w:val="ru-RU"/>
        </w:rPr>
        <w:t>соответствие требованиям, установленным пунктом 4 настоящего Положения</w:t>
      </w:r>
      <w:r>
        <w:rPr>
          <w:lang w:val="ru-RU"/>
        </w:rPr>
        <w:t xml:space="preserve"> с оформлением протокола заседания, который направляется в проектный офис.</w:t>
      </w:r>
    </w:p>
    <w:p w14:paraId="4712E154" w14:textId="0C2F385A" w:rsidR="004C50CC" w:rsidRDefault="004C50CC" w:rsidP="00D544FE">
      <w:pPr>
        <w:rPr>
          <w:lang w:val="ru-RU"/>
        </w:rPr>
      </w:pPr>
      <w:r>
        <w:rPr>
          <w:lang w:val="ru-RU"/>
        </w:rPr>
        <w:t>-С</w:t>
      </w:r>
      <w:r w:rsidRPr="00D268A1">
        <w:rPr>
          <w:lang w:val="ru-RU"/>
        </w:rPr>
        <w:t>оответствие</w:t>
      </w:r>
      <w:r>
        <w:rPr>
          <w:lang w:val="ru-RU"/>
        </w:rPr>
        <w:t xml:space="preserve"> </w:t>
      </w:r>
      <w:r w:rsidRPr="00081350">
        <w:rPr>
          <w:highlight w:val="green"/>
          <w:lang w:val="ru-RU"/>
        </w:rPr>
        <w:t>показателям</w:t>
      </w:r>
      <w:r w:rsidRPr="00D268A1">
        <w:rPr>
          <w:lang w:val="ru-RU"/>
        </w:rPr>
        <w:t xml:space="preserve"> и значимым контрольным результатам</w:t>
      </w:r>
      <w:r>
        <w:rPr>
          <w:lang w:val="ru-RU"/>
        </w:rPr>
        <w:t xml:space="preserve"> ДК;</w:t>
      </w:r>
    </w:p>
    <w:p w14:paraId="746C2353" w14:textId="290050F9" w:rsidR="004C50CC" w:rsidRDefault="004C50CC" w:rsidP="00D544FE">
      <w:pPr>
        <w:rPr>
          <w:lang w:val="ru-RU"/>
        </w:rPr>
      </w:pPr>
      <w:r>
        <w:rPr>
          <w:lang w:val="ru-RU"/>
        </w:rPr>
        <w:t xml:space="preserve">-Соответствие </w:t>
      </w:r>
      <w:r w:rsidRPr="00081350">
        <w:rPr>
          <w:highlight w:val="green"/>
          <w:lang w:val="ru-RU"/>
        </w:rPr>
        <w:t>срокам</w:t>
      </w:r>
      <w:r w:rsidRPr="00D268A1">
        <w:rPr>
          <w:lang w:val="ru-RU"/>
        </w:rPr>
        <w:t xml:space="preserve"> реализации направлений "дорожных карт"</w:t>
      </w:r>
      <w:r>
        <w:rPr>
          <w:lang w:val="ru-RU"/>
        </w:rPr>
        <w:t>;</w:t>
      </w:r>
    </w:p>
    <w:p w14:paraId="2DBC276D" w14:textId="57EF52C5" w:rsidR="004C50CC" w:rsidRDefault="004C50CC" w:rsidP="00D544FE">
      <w:pPr>
        <w:rPr>
          <w:lang w:val="ru-RU"/>
        </w:rPr>
      </w:pPr>
      <w:commentRangeStart w:id="6"/>
      <w:r>
        <w:rPr>
          <w:lang w:val="ru-RU"/>
        </w:rPr>
        <w:t>-Н</w:t>
      </w:r>
      <w:r w:rsidRPr="00D268A1">
        <w:rPr>
          <w:lang w:val="ru-RU"/>
        </w:rPr>
        <w:t xml:space="preserve">аличие описания системы управления проектами </w:t>
      </w:r>
      <w:r>
        <w:rPr>
          <w:lang w:val="ru-RU"/>
        </w:rPr>
        <w:t>НТИ;</w:t>
      </w:r>
      <w:commentRangeEnd w:id="6"/>
      <w:r>
        <w:rPr>
          <w:rStyle w:val="CommentReference"/>
        </w:rPr>
        <w:commentReference w:id="6"/>
      </w:r>
    </w:p>
    <w:p w14:paraId="7841C33B" w14:textId="134734DF" w:rsidR="004C50CC" w:rsidRDefault="004C50CC" w:rsidP="00D544FE">
      <w:pPr>
        <w:rPr>
          <w:lang w:val="ru-RU"/>
        </w:rPr>
      </w:pPr>
      <w:r>
        <w:rPr>
          <w:lang w:val="ru-RU"/>
        </w:rPr>
        <w:t xml:space="preserve">-Наличие </w:t>
      </w:r>
      <w:commentRangeStart w:id="7"/>
      <w:r w:rsidRPr="00081350">
        <w:rPr>
          <w:highlight w:val="green"/>
          <w:lang w:val="ru-RU"/>
        </w:rPr>
        <w:t>критериев оценки успешности</w:t>
      </w:r>
      <w:r w:rsidRPr="00D268A1">
        <w:rPr>
          <w:lang w:val="ru-RU"/>
        </w:rPr>
        <w:t xml:space="preserve"> </w:t>
      </w:r>
      <w:commentRangeEnd w:id="7"/>
      <w:r w:rsidR="00081350">
        <w:rPr>
          <w:rStyle w:val="CommentReference"/>
        </w:rPr>
        <w:commentReference w:id="7"/>
      </w:r>
      <w:r w:rsidRPr="00D268A1">
        <w:rPr>
          <w:lang w:val="ru-RU"/>
        </w:rPr>
        <w:t>реализации проектов Н</w:t>
      </w:r>
      <w:r>
        <w:rPr>
          <w:lang w:val="ru-RU"/>
        </w:rPr>
        <w:t>ТИ;</w:t>
      </w:r>
    </w:p>
    <w:p w14:paraId="0A918AA6" w14:textId="2DC418AB" w:rsidR="004C50CC" w:rsidRDefault="004C50CC" w:rsidP="00D544FE">
      <w:pPr>
        <w:rPr>
          <w:lang w:val="ru-RU"/>
        </w:rPr>
      </w:pPr>
      <w:r>
        <w:rPr>
          <w:lang w:val="ru-RU"/>
        </w:rPr>
        <w:t xml:space="preserve">-Наличие </w:t>
      </w:r>
      <w:r w:rsidRPr="00D268A1">
        <w:rPr>
          <w:lang w:val="ru-RU"/>
        </w:rPr>
        <w:t>указани</w:t>
      </w:r>
      <w:r>
        <w:rPr>
          <w:lang w:val="ru-RU"/>
        </w:rPr>
        <w:t>я</w:t>
      </w:r>
      <w:r w:rsidRPr="00D268A1">
        <w:rPr>
          <w:lang w:val="ru-RU"/>
        </w:rPr>
        <w:t xml:space="preserve"> </w:t>
      </w:r>
      <w:r w:rsidRPr="00081350">
        <w:rPr>
          <w:highlight w:val="green"/>
          <w:lang w:val="ru-RU"/>
        </w:rPr>
        <w:t>ответственных за реализацию проектов</w:t>
      </w:r>
      <w:r w:rsidRPr="00D268A1">
        <w:rPr>
          <w:lang w:val="ru-RU"/>
        </w:rPr>
        <w:t xml:space="preserve"> Н</w:t>
      </w:r>
      <w:r>
        <w:rPr>
          <w:lang w:val="ru-RU"/>
        </w:rPr>
        <w:t>ТИ;</w:t>
      </w:r>
    </w:p>
    <w:p w14:paraId="17F8A12E" w14:textId="2E7F7B30" w:rsidR="004C50CC" w:rsidRDefault="004C50CC" w:rsidP="00D544FE">
      <w:pPr>
        <w:rPr>
          <w:lang w:val="ru-RU"/>
        </w:rPr>
      </w:pPr>
      <w:r>
        <w:rPr>
          <w:lang w:val="ru-RU"/>
        </w:rPr>
        <w:lastRenderedPageBreak/>
        <w:t>-</w:t>
      </w:r>
      <w:r w:rsidR="00864525">
        <w:rPr>
          <w:lang w:val="ru-RU"/>
        </w:rPr>
        <w:t>О</w:t>
      </w:r>
      <w:r w:rsidRPr="00D268A1">
        <w:rPr>
          <w:lang w:val="ru-RU"/>
        </w:rPr>
        <w:t>боснованность формы предоставления поддержки проектов Н</w:t>
      </w:r>
      <w:r>
        <w:rPr>
          <w:lang w:val="ru-RU"/>
        </w:rPr>
        <w:t>ТИ</w:t>
      </w:r>
      <w:r w:rsidRPr="00D268A1">
        <w:rPr>
          <w:lang w:val="ru-RU"/>
        </w:rPr>
        <w:t xml:space="preserve"> и ее </w:t>
      </w:r>
      <w:commentRangeStart w:id="8"/>
      <w:r w:rsidRPr="00081350">
        <w:rPr>
          <w:highlight w:val="green"/>
          <w:lang w:val="ru-RU"/>
        </w:rPr>
        <w:t>объема</w:t>
      </w:r>
      <w:r w:rsidRPr="00D268A1">
        <w:rPr>
          <w:lang w:val="ru-RU"/>
        </w:rPr>
        <w:t xml:space="preserve"> </w:t>
      </w:r>
      <w:commentRangeEnd w:id="8"/>
      <w:r w:rsidR="00081350">
        <w:rPr>
          <w:rStyle w:val="CommentReference"/>
        </w:rPr>
        <w:commentReference w:id="8"/>
      </w:r>
      <w:r w:rsidRPr="00D268A1">
        <w:rPr>
          <w:lang w:val="ru-RU"/>
        </w:rPr>
        <w:t>(в случае необходимости - в разрезе мероприятий в составе проектов), а также требований к ее получателям</w:t>
      </w:r>
      <w:r>
        <w:rPr>
          <w:lang w:val="ru-RU"/>
        </w:rPr>
        <w:t>;</w:t>
      </w:r>
    </w:p>
    <w:p w14:paraId="5FE8F14E" w14:textId="78B3A3B1" w:rsidR="004C50CC" w:rsidRDefault="004C50CC" w:rsidP="00D544FE">
      <w:pPr>
        <w:rPr>
          <w:lang w:val="ru-RU"/>
        </w:rPr>
      </w:pPr>
      <w:r>
        <w:rPr>
          <w:lang w:val="ru-RU"/>
        </w:rPr>
        <w:t>-</w:t>
      </w:r>
      <w:r w:rsidR="00864525">
        <w:rPr>
          <w:lang w:val="ru-RU"/>
        </w:rPr>
        <w:t>Н</w:t>
      </w:r>
      <w:r w:rsidRPr="00D268A1">
        <w:rPr>
          <w:lang w:val="ru-RU"/>
        </w:rPr>
        <w:t>аличие обоснования целесообразности реализации проекта</w:t>
      </w:r>
      <w:r>
        <w:rPr>
          <w:lang w:val="ru-RU"/>
        </w:rPr>
        <w:t xml:space="preserve"> НТИ</w:t>
      </w:r>
      <w:r w:rsidR="00864525">
        <w:rPr>
          <w:lang w:val="ru-RU"/>
        </w:rPr>
        <w:t xml:space="preserve"> </w:t>
      </w:r>
      <w:commentRangeStart w:id="9"/>
      <w:r w:rsidR="00864525" w:rsidRPr="00081350">
        <w:rPr>
          <w:highlight w:val="green"/>
          <w:lang w:val="ru-RU"/>
        </w:rPr>
        <w:t>заявленными</w:t>
      </w:r>
      <w:r w:rsidR="00864525">
        <w:rPr>
          <w:lang w:val="ru-RU"/>
        </w:rPr>
        <w:t xml:space="preserve"> </w:t>
      </w:r>
      <w:commentRangeEnd w:id="9"/>
      <w:r w:rsidR="00081350">
        <w:rPr>
          <w:rStyle w:val="CommentReference"/>
        </w:rPr>
        <w:commentReference w:id="9"/>
      </w:r>
      <w:r w:rsidR="00864525">
        <w:rPr>
          <w:lang w:val="ru-RU"/>
        </w:rPr>
        <w:t xml:space="preserve">исполнителями </w:t>
      </w:r>
      <w:r w:rsidR="00864525" w:rsidRPr="00D268A1">
        <w:rPr>
          <w:lang w:val="ru-RU"/>
        </w:rPr>
        <w:t>с учетом обеспечения своевременности и полноты реализации целей, задач, ожидаемых результатов и целевых значений показателей проектов Н</w:t>
      </w:r>
      <w:r w:rsidR="00864525">
        <w:rPr>
          <w:lang w:val="ru-RU"/>
        </w:rPr>
        <w:t>ТИ</w:t>
      </w:r>
      <w:r w:rsidR="00864525" w:rsidRPr="00D268A1">
        <w:rPr>
          <w:lang w:val="ru-RU"/>
        </w:rPr>
        <w:t xml:space="preserve"> или наличие предложения об отборе таких лиц на конкурсной основе</w:t>
      </w:r>
      <w:r w:rsidR="00864525">
        <w:rPr>
          <w:lang w:val="ru-RU"/>
        </w:rPr>
        <w:t>;</w:t>
      </w:r>
    </w:p>
    <w:p w14:paraId="522B74A4" w14:textId="779BBF52" w:rsidR="00864525" w:rsidRDefault="00CC03D7" w:rsidP="00D544FE">
      <w:pPr>
        <w:rPr>
          <w:lang w:val="ru-RU"/>
        </w:rPr>
      </w:pPr>
      <w:r>
        <w:rPr>
          <w:lang w:val="ru-RU"/>
        </w:rPr>
        <w:t>-Н</w:t>
      </w:r>
      <w:r w:rsidRPr="00D268A1">
        <w:rPr>
          <w:lang w:val="ru-RU"/>
        </w:rPr>
        <w:t xml:space="preserve">аличие средств </w:t>
      </w:r>
      <w:commentRangeStart w:id="10"/>
      <w:r w:rsidRPr="00D268A1">
        <w:rPr>
          <w:lang w:val="ru-RU"/>
        </w:rPr>
        <w:t xml:space="preserve">внебюджетных </w:t>
      </w:r>
      <w:commentRangeEnd w:id="10"/>
      <w:r w:rsidR="00081350">
        <w:rPr>
          <w:rStyle w:val="CommentReference"/>
        </w:rPr>
        <w:commentReference w:id="10"/>
      </w:r>
      <w:r w:rsidRPr="00D268A1">
        <w:rPr>
          <w:lang w:val="ru-RU"/>
        </w:rPr>
        <w:t>источников</w:t>
      </w:r>
      <w:r>
        <w:rPr>
          <w:lang w:val="ru-RU"/>
        </w:rPr>
        <w:t>;</w:t>
      </w:r>
    </w:p>
    <w:p w14:paraId="24B70D01" w14:textId="2E869562" w:rsidR="00CC03D7" w:rsidRPr="00D544FE" w:rsidRDefault="00CC03D7" w:rsidP="00D544FE">
      <w:pPr>
        <w:rPr>
          <w:lang w:val="ru-RU"/>
        </w:rPr>
      </w:pPr>
      <w:r>
        <w:rPr>
          <w:lang w:val="ru-RU"/>
        </w:rPr>
        <w:t>-</w:t>
      </w:r>
      <w:commentRangeStart w:id="11"/>
      <w:r>
        <w:rPr>
          <w:lang w:val="ru-RU"/>
        </w:rPr>
        <w:t>Н</w:t>
      </w:r>
      <w:r w:rsidRPr="00D268A1">
        <w:rPr>
          <w:lang w:val="ru-RU"/>
        </w:rPr>
        <w:t xml:space="preserve">аличие </w:t>
      </w:r>
      <w:commentRangeEnd w:id="11"/>
      <w:r w:rsidR="00081350">
        <w:rPr>
          <w:rStyle w:val="CommentReference"/>
        </w:rPr>
        <w:commentReference w:id="11"/>
      </w:r>
      <w:r w:rsidRPr="00D268A1">
        <w:rPr>
          <w:lang w:val="ru-RU"/>
        </w:rPr>
        <w:t>описания проекта Н</w:t>
      </w:r>
      <w:r>
        <w:rPr>
          <w:lang w:val="ru-RU"/>
        </w:rPr>
        <w:t>ТИ</w:t>
      </w:r>
      <w:r w:rsidRPr="00D268A1">
        <w:rPr>
          <w:lang w:val="ru-RU"/>
        </w:rPr>
        <w:t xml:space="preserve"> согласно </w:t>
      </w:r>
      <w:hyperlink w:anchor="Par560" w:tooltip="ОПИСАНИЕ" w:history="1">
        <w:r w:rsidRPr="00D268A1">
          <w:rPr>
            <w:color w:val="0000FF"/>
            <w:lang w:val="ru-RU"/>
          </w:rPr>
          <w:t>приложению</w:t>
        </w:r>
      </w:hyperlink>
      <w:r w:rsidRPr="00D268A1">
        <w:rPr>
          <w:lang w:val="ru-RU"/>
        </w:rPr>
        <w:t xml:space="preserve"> и обосновывающих материалов к указанному проекту Н</w:t>
      </w:r>
      <w:r>
        <w:rPr>
          <w:lang w:val="ru-RU"/>
        </w:rPr>
        <w:t>ТИ.</w:t>
      </w:r>
    </w:p>
    <w:p w14:paraId="2A00D9D6" w14:textId="7DB19DF6" w:rsidR="00E81C0A" w:rsidRDefault="00E81C0A" w:rsidP="00623730">
      <w:pPr>
        <w:pStyle w:val="Heading1"/>
        <w:rPr>
          <w:lang w:val="ru-RU"/>
        </w:rPr>
      </w:pPr>
      <w:r>
        <w:rPr>
          <w:lang w:val="ru-RU"/>
        </w:rPr>
        <w:t>Инфраструктурный центр</w:t>
      </w:r>
    </w:p>
    <w:p w14:paraId="1D9A6B35" w14:textId="70588925" w:rsidR="00254CE0" w:rsidRDefault="00254CE0" w:rsidP="00254CE0">
      <w:pPr>
        <w:pStyle w:val="Heading2"/>
        <w:rPr>
          <w:lang w:val="ru-RU"/>
        </w:rPr>
      </w:pPr>
      <w:r>
        <w:rPr>
          <w:lang w:val="ru-RU"/>
        </w:rPr>
        <w:t>Функции</w:t>
      </w:r>
    </w:p>
    <w:p w14:paraId="4660D7A2" w14:textId="5B8617AF" w:rsidR="00254CE0" w:rsidRDefault="00254CE0" w:rsidP="00254CE0">
      <w:pPr>
        <w:rPr>
          <w:lang w:val="ru-RU"/>
        </w:rPr>
      </w:pPr>
      <w:r>
        <w:rPr>
          <w:lang w:val="ru-RU"/>
        </w:rPr>
        <w:t>И</w:t>
      </w:r>
      <w:r w:rsidRPr="00254CE0">
        <w:rPr>
          <w:lang w:val="ru-RU"/>
        </w:rPr>
        <w:t>нфраструктурные центры - некоммерческие организации, осуществляющие функции по развитию отдельных направлений НТИ</w:t>
      </w:r>
      <w:r>
        <w:rPr>
          <w:lang w:val="ru-RU"/>
        </w:rPr>
        <w:t xml:space="preserve"> </w:t>
      </w:r>
    </w:p>
    <w:p w14:paraId="424789FD" w14:textId="14BCB7DE" w:rsidR="00254CE0" w:rsidRDefault="00254CE0" w:rsidP="00254CE0">
      <w:pPr>
        <w:pStyle w:val="Heading2"/>
        <w:rPr>
          <w:lang w:val="ru-RU"/>
        </w:rPr>
      </w:pPr>
      <w:r>
        <w:rPr>
          <w:lang w:val="ru-RU"/>
        </w:rPr>
        <w:t>Работы</w:t>
      </w:r>
    </w:p>
    <w:p w14:paraId="4D857A96" w14:textId="724CA73D" w:rsidR="00254CE0" w:rsidRDefault="00254CE0" w:rsidP="00254CE0">
      <w:pPr>
        <w:rPr>
          <w:lang w:val="ru-RU"/>
        </w:rPr>
      </w:pPr>
      <w:r>
        <w:rPr>
          <w:lang w:val="ru-RU"/>
        </w:rPr>
        <w:t>Совместно с рабочими группами разрабатывает ДК</w:t>
      </w:r>
      <w:r w:rsidRPr="00254CE0">
        <w:rPr>
          <w:lang w:val="ru-RU"/>
        </w:rPr>
        <w:t xml:space="preserve"> </w:t>
      </w:r>
      <w:r w:rsidRPr="00D268A1">
        <w:rPr>
          <w:lang w:val="ru-RU"/>
        </w:rPr>
        <w:t>при участии представителей организаций</w:t>
      </w:r>
      <w:r>
        <w:rPr>
          <w:lang w:val="ru-RU"/>
        </w:rPr>
        <w:t>-инициаторов</w:t>
      </w:r>
      <w:r w:rsidRPr="00D268A1">
        <w:rPr>
          <w:lang w:val="ru-RU"/>
        </w:rPr>
        <w:t xml:space="preserve"> и заинтересованных федеральных органов исполнительной власти</w:t>
      </w:r>
      <w:r>
        <w:rPr>
          <w:lang w:val="ru-RU"/>
        </w:rPr>
        <w:t>.</w:t>
      </w:r>
    </w:p>
    <w:p w14:paraId="49DCF0AF" w14:textId="3C0A50AD" w:rsidR="00254CE0" w:rsidRDefault="00254CE0" w:rsidP="00254CE0">
      <w:pPr>
        <w:rPr>
          <w:lang w:val="ru-RU"/>
        </w:rPr>
      </w:pPr>
      <w:r>
        <w:rPr>
          <w:lang w:val="ru-RU"/>
        </w:rPr>
        <w:t>Дорабатывает проекты ДК.</w:t>
      </w:r>
    </w:p>
    <w:p w14:paraId="5D11FD59" w14:textId="77777777" w:rsidR="00F80829" w:rsidRDefault="00623730" w:rsidP="00623730">
      <w:pPr>
        <w:pStyle w:val="Heading1"/>
        <w:rPr>
          <w:lang w:val="ru-RU"/>
        </w:rPr>
      </w:pPr>
      <w:r>
        <w:rPr>
          <w:lang w:val="ru-RU"/>
        </w:rPr>
        <w:t>АНО</w:t>
      </w:r>
      <w:r w:rsidRPr="00D268A1">
        <w:rPr>
          <w:lang w:val="ru-RU"/>
        </w:rPr>
        <w:t xml:space="preserve"> "Платформа Н</w:t>
      </w:r>
      <w:r>
        <w:rPr>
          <w:lang w:val="ru-RU"/>
        </w:rPr>
        <w:t>ТИ</w:t>
      </w:r>
      <w:r w:rsidRPr="00D268A1">
        <w:rPr>
          <w:lang w:val="ru-RU"/>
        </w:rPr>
        <w:t>"</w:t>
      </w:r>
    </w:p>
    <w:p w14:paraId="23AB4C5C" w14:textId="13B0891A" w:rsidR="002C6D4E" w:rsidRDefault="002C6D4E" w:rsidP="002C6D4E">
      <w:pPr>
        <w:pStyle w:val="Heading2"/>
        <w:rPr>
          <w:lang w:val="ru-RU"/>
        </w:rPr>
      </w:pPr>
      <w:r>
        <w:rPr>
          <w:lang w:val="ru-RU"/>
        </w:rPr>
        <w:t>Имеет право</w:t>
      </w:r>
    </w:p>
    <w:p w14:paraId="3F074AC4" w14:textId="60926779" w:rsidR="002C6D4E" w:rsidRPr="00D268A1" w:rsidRDefault="002C6D4E" w:rsidP="002C6D4E">
      <w:pPr>
        <w:pStyle w:val="ConsPlusNormal"/>
        <w:spacing w:before="240"/>
        <w:jc w:val="both"/>
        <w:rPr>
          <w:lang w:val="ru-RU"/>
        </w:rPr>
      </w:pPr>
      <w:r>
        <w:rPr>
          <w:lang w:val="ru-RU"/>
        </w:rPr>
        <w:t>О</w:t>
      </w:r>
      <w:r w:rsidRPr="00D268A1">
        <w:rPr>
          <w:lang w:val="ru-RU"/>
        </w:rPr>
        <w:t xml:space="preserve">беспечивать проведение экспертно-аналитических мероприятий в целях подготовки предложений о формировании </w:t>
      </w:r>
      <w:r>
        <w:rPr>
          <w:lang w:val="ru-RU"/>
        </w:rPr>
        <w:t>ДК НТИ</w:t>
      </w:r>
      <w:r w:rsidRPr="00D268A1">
        <w:rPr>
          <w:lang w:val="ru-RU"/>
        </w:rPr>
        <w:t>;</w:t>
      </w:r>
    </w:p>
    <w:p w14:paraId="7D9D396A" w14:textId="54BFE2D6" w:rsidR="002C6D4E" w:rsidRDefault="002C6D4E" w:rsidP="002C6D4E">
      <w:pPr>
        <w:rPr>
          <w:lang w:val="ru-RU"/>
        </w:rPr>
      </w:pPr>
      <w:r>
        <w:rPr>
          <w:lang w:val="ru-RU"/>
        </w:rPr>
        <w:t>П</w:t>
      </w:r>
      <w:r w:rsidRPr="00D268A1">
        <w:rPr>
          <w:lang w:val="ru-RU"/>
        </w:rPr>
        <w:t xml:space="preserve">ринимать участие в разработке и реализации </w:t>
      </w:r>
      <w:r>
        <w:rPr>
          <w:lang w:val="ru-RU"/>
        </w:rPr>
        <w:t>ДК</w:t>
      </w:r>
      <w:r w:rsidRPr="00D268A1">
        <w:rPr>
          <w:lang w:val="ru-RU"/>
        </w:rPr>
        <w:t xml:space="preserve">, а также во внесении изменений в </w:t>
      </w:r>
      <w:r>
        <w:rPr>
          <w:lang w:val="ru-RU"/>
        </w:rPr>
        <w:t>ДК.</w:t>
      </w:r>
    </w:p>
    <w:p w14:paraId="7211AAA0" w14:textId="77777777" w:rsidR="002C6D4E" w:rsidRDefault="002C6D4E" w:rsidP="002C6D4E">
      <w:pPr>
        <w:rPr>
          <w:lang w:val="ru-RU"/>
        </w:rPr>
      </w:pPr>
      <w:r>
        <w:rPr>
          <w:lang w:val="ru-RU"/>
        </w:rPr>
        <w:t>В</w:t>
      </w:r>
      <w:r w:rsidRPr="00D268A1">
        <w:rPr>
          <w:lang w:val="ru-RU"/>
        </w:rPr>
        <w:t xml:space="preserve">ыступить с </w:t>
      </w:r>
      <w:r w:rsidRPr="00D30D54">
        <w:rPr>
          <w:b/>
          <w:lang w:val="ru-RU"/>
        </w:rPr>
        <w:t>инициативой о проведении заседания межведомственной рабочей группы</w:t>
      </w:r>
      <w:r w:rsidRPr="00D268A1">
        <w:rPr>
          <w:lang w:val="ru-RU"/>
        </w:rPr>
        <w:t xml:space="preserve"> для решения вопросов, возникающих в процессе реализации "дорожных карт", в том числе для</w:t>
      </w:r>
      <w:r>
        <w:rPr>
          <w:lang w:val="ru-RU"/>
        </w:rPr>
        <w:t>:</w:t>
      </w:r>
      <w:r w:rsidRPr="00D268A1">
        <w:rPr>
          <w:lang w:val="ru-RU"/>
        </w:rPr>
        <w:t xml:space="preserve"> </w:t>
      </w:r>
      <w:r>
        <w:rPr>
          <w:lang w:val="ru-RU"/>
        </w:rPr>
        <w:t>*</w:t>
      </w:r>
      <w:r w:rsidRPr="00D268A1">
        <w:rPr>
          <w:lang w:val="ru-RU"/>
        </w:rPr>
        <w:t>рассмотрения вопроса о внесении изменений в действующие "дорожные карты"</w:t>
      </w:r>
      <w:r>
        <w:rPr>
          <w:lang w:val="ru-RU"/>
        </w:rPr>
        <w:t>; *</w:t>
      </w:r>
      <w:r w:rsidRPr="00D268A1">
        <w:rPr>
          <w:lang w:val="ru-RU"/>
        </w:rPr>
        <w:t>решения вопросов, возникающих в процессе реализации проектов Н</w:t>
      </w:r>
      <w:r>
        <w:rPr>
          <w:lang w:val="ru-RU"/>
        </w:rPr>
        <w:t>ТИ.</w:t>
      </w:r>
    </w:p>
    <w:p w14:paraId="05C56308" w14:textId="77777777" w:rsidR="005E32DF" w:rsidRDefault="005E32DF">
      <w:pPr>
        <w:rPr>
          <w:lang w:val="ru-RU"/>
        </w:rPr>
      </w:pPr>
      <w:r>
        <w:rPr>
          <w:lang w:val="ru-RU"/>
        </w:rPr>
        <w:br w:type="page"/>
      </w:r>
    </w:p>
    <w:p w14:paraId="12972336" w14:textId="0495E6D6" w:rsidR="00623730" w:rsidRDefault="005E32DF" w:rsidP="005E32DF">
      <w:pPr>
        <w:pStyle w:val="Heading1"/>
        <w:rPr>
          <w:lang w:val="ru-RU"/>
        </w:rPr>
      </w:pPr>
      <w:r>
        <w:rPr>
          <w:lang w:val="ru-RU"/>
        </w:rPr>
        <w:lastRenderedPageBreak/>
        <w:t>Цитаты</w:t>
      </w:r>
    </w:p>
    <w:p w14:paraId="0B19B67B" w14:textId="77777777" w:rsidR="005E32DF" w:rsidRDefault="005E32DF" w:rsidP="005E32DF">
      <w:pPr>
        <w:pStyle w:val="Heading2"/>
        <w:rPr>
          <w:lang w:val="ru-RU"/>
        </w:rPr>
      </w:pPr>
      <w:r w:rsidRPr="00D268A1">
        <w:rPr>
          <w:lang w:val="ru-RU"/>
        </w:rPr>
        <w:t>Правительственн</w:t>
      </w:r>
      <w:r>
        <w:rPr>
          <w:lang w:val="ru-RU"/>
        </w:rPr>
        <w:t>ая</w:t>
      </w:r>
      <w:r w:rsidRPr="00D268A1">
        <w:rPr>
          <w:lang w:val="ru-RU"/>
        </w:rPr>
        <w:t xml:space="preserve"> </w:t>
      </w:r>
      <w:r>
        <w:rPr>
          <w:lang w:val="ru-RU"/>
        </w:rPr>
        <w:t>комиссия по модернизации экономики и инновационному развитию России</w:t>
      </w:r>
    </w:p>
    <w:p w14:paraId="7C923FCB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б) рабочие группы по разработке и реализации "дорожных карт" (далее - рабочие группы), составы которых </w:t>
      </w:r>
      <w:r w:rsidRPr="006110F4">
        <w:rPr>
          <w:highlight w:val="green"/>
          <w:lang w:val="ru-RU"/>
        </w:rPr>
        <w:t>утверждаются</w:t>
      </w:r>
      <w:r w:rsidRPr="00D268A1">
        <w:rPr>
          <w:lang w:val="ru-RU"/>
        </w:rPr>
        <w:t xml:space="preserve"> межведомственной рабочей группой, а </w:t>
      </w:r>
      <w:r w:rsidRPr="006110F4">
        <w:rPr>
          <w:highlight w:val="green"/>
          <w:lang w:val="ru-RU"/>
        </w:rPr>
        <w:t>руководители (</w:t>
      </w:r>
      <w:proofErr w:type="spellStart"/>
      <w:r w:rsidRPr="006110F4">
        <w:rPr>
          <w:highlight w:val="green"/>
          <w:lang w:val="ru-RU"/>
        </w:rPr>
        <w:t>соруководители</w:t>
      </w:r>
      <w:proofErr w:type="spellEnd"/>
      <w:r w:rsidRPr="006110F4">
        <w:rPr>
          <w:highlight w:val="green"/>
          <w:lang w:val="ru-RU"/>
        </w:rPr>
        <w:t>)</w:t>
      </w:r>
      <w:r w:rsidRPr="00D268A1">
        <w:rPr>
          <w:lang w:val="ru-RU"/>
        </w:rPr>
        <w:t xml:space="preserve"> - Правительственной комиссией по модернизации экономики и инновационному развитию России;</w:t>
      </w:r>
    </w:p>
    <w:p w14:paraId="11A63C98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10. После одобрения Правительственной комиссией по модернизации экономики и инновационному развитию России "дорожная карта" считается готовой к реализации.</w:t>
      </w:r>
    </w:p>
    <w:p w14:paraId="46E7B073" w14:textId="77777777" w:rsidR="005E32DF" w:rsidRDefault="005E32DF" w:rsidP="005E32DF">
      <w:pPr>
        <w:pStyle w:val="Heading2"/>
        <w:rPr>
          <w:lang w:val="ru-RU"/>
        </w:rPr>
      </w:pPr>
      <w:r>
        <w:rPr>
          <w:lang w:val="ru-RU"/>
        </w:rPr>
        <w:t>М</w:t>
      </w:r>
      <w:r w:rsidRPr="00D268A1">
        <w:rPr>
          <w:lang w:val="ru-RU"/>
        </w:rPr>
        <w:t>ежведомственн</w:t>
      </w:r>
      <w:r>
        <w:rPr>
          <w:lang w:val="ru-RU"/>
        </w:rPr>
        <w:t>ая</w:t>
      </w:r>
      <w:r w:rsidRPr="00D268A1">
        <w:rPr>
          <w:lang w:val="ru-RU"/>
        </w:rPr>
        <w:t xml:space="preserve"> рабоч</w:t>
      </w:r>
      <w:r>
        <w:rPr>
          <w:lang w:val="ru-RU"/>
        </w:rPr>
        <w:t>ая</w:t>
      </w:r>
      <w:r w:rsidRPr="00D268A1">
        <w:rPr>
          <w:lang w:val="ru-RU"/>
        </w:rPr>
        <w:t xml:space="preserve"> групп</w:t>
      </w:r>
      <w:r>
        <w:rPr>
          <w:lang w:val="ru-RU"/>
        </w:rPr>
        <w:t>а</w:t>
      </w:r>
    </w:p>
    <w:p w14:paraId="1C739BC4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A006BA">
        <w:rPr>
          <w:highlight w:val="green"/>
          <w:lang w:val="ru-RU"/>
        </w:rPr>
        <w:t>По решению межведомственной рабочей группы</w:t>
      </w:r>
      <w:r w:rsidRPr="00D268A1">
        <w:rPr>
          <w:lang w:val="ru-RU"/>
        </w:rPr>
        <w:t xml:space="preserve"> по разработке и реализации Национальной технологической инициативы при Правительственной комиссии по модернизации экономики и инновационному развитию России (далее - межведомственная рабочая группа) "дорожная карта", мероприятия которой обеспечивают реализацию других "дорожных карт" и направлены в том числе на создание условий и механизмов финансового обеспечения других "дорожных карт" и развитие рынка интеллектуальной собственности, может разрабатываться и направляться для одобрения в Правительственную комиссию по модернизации экономики и инновационному развитию России в ином формате без использования формы, предусмотренной </w:t>
      </w:r>
      <w:hyperlink w:anchor="Par124" w:tooltip="                                   ПЛАН" w:history="1">
        <w:r w:rsidRPr="00D268A1">
          <w:rPr>
            <w:color w:val="0000FF"/>
            <w:lang w:val="ru-RU"/>
          </w:rPr>
          <w:t>приложением</w:t>
        </w:r>
      </w:hyperlink>
      <w:r w:rsidRPr="00D268A1">
        <w:rPr>
          <w:lang w:val="ru-RU"/>
        </w:rPr>
        <w:t xml:space="preserve"> к настоящим </w:t>
      </w:r>
      <w:proofErr w:type="spellStart"/>
      <w:r w:rsidRPr="00D268A1">
        <w:rPr>
          <w:lang w:val="ru-RU"/>
        </w:rPr>
        <w:t>Правилам.</w:t>
      </w:r>
      <w:r>
        <w:rPr>
          <w:lang w:val="ru-RU"/>
        </w:rPr>
        <w:t>равила</w:t>
      </w:r>
      <w:proofErr w:type="spellEnd"/>
    </w:p>
    <w:p w14:paraId="1A2B5F95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3. </w:t>
      </w:r>
      <w:r w:rsidRPr="00A006BA">
        <w:rPr>
          <w:highlight w:val="green"/>
          <w:lang w:val="ru-RU"/>
        </w:rPr>
        <w:t>Участниками разработки и реализации</w:t>
      </w:r>
      <w:r w:rsidRPr="00D268A1">
        <w:rPr>
          <w:lang w:val="ru-RU"/>
        </w:rPr>
        <w:t xml:space="preserve"> "дорожных карт" являются:</w:t>
      </w:r>
    </w:p>
    <w:p w14:paraId="0CFEA582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а) межведомственная рабочая группа;</w:t>
      </w:r>
    </w:p>
    <w:p w14:paraId="20201F8E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б) рабочие группы по разработке и реализации "дорожных карт" (далее - рабочие группы), составы которых </w:t>
      </w:r>
      <w:r w:rsidRPr="00A006BA">
        <w:rPr>
          <w:highlight w:val="green"/>
          <w:lang w:val="ru-RU"/>
        </w:rPr>
        <w:t>утверждаются межведомственной рабочей группой</w:t>
      </w:r>
      <w:r w:rsidRPr="00D268A1">
        <w:rPr>
          <w:lang w:val="ru-RU"/>
        </w:rPr>
        <w:t>, а руководители (</w:t>
      </w:r>
      <w:proofErr w:type="spellStart"/>
      <w:r w:rsidRPr="00D268A1">
        <w:rPr>
          <w:lang w:val="ru-RU"/>
        </w:rPr>
        <w:t>соруководители</w:t>
      </w:r>
      <w:proofErr w:type="spellEnd"/>
      <w:r w:rsidRPr="00D268A1">
        <w:rPr>
          <w:lang w:val="ru-RU"/>
        </w:rPr>
        <w:t>) - Правительственной комиссией по модернизации экономики и инновационному развитию России;</w:t>
      </w:r>
    </w:p>
    <w:p w14:paraId="0B674E53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4. Разработка проектов "дорожных карт" осуществляется </w:t>
      </w:r>
      <w:r w:rsidRPr="001C5C13">
        <w:rPr>
          <w:highlight w:val="green"/>
          <w:lang w:val="ru-RU"/>
        </w:rPr>
        <w:t>в соответствии с поручением межведомственной рабочей группы</w:t>
      </w:r>
      <w:r w:rsidRPr="00D268A1">
        <w:rPr>
          <w:lang w:val="ru-RU"/>
        </w:rPr>
        <w:t xml:space="preserve"> на основании предложений заинтересованных организаций по итогам проведения исследования по методологии </w:t>
      </w:r>
      <w:proofErr w:type="spellStart"/>
      <w:r w:rsidRPr="00D268A1">
        <w:rPr>
          <w:lang w:val="ru-RU"/>
        </w:rPr>
        <w:t>форсайта</w:t>
      </w:r>
      <w:proofErr w:type="spellEnd"/>
      <w:r w:rsidRPr="00D268A1">
        <w:rPr>
          <w:lang w:val="ru-RU"/>
        </w:rPr>
        <w:t xml:space="preserve"> и (или) иных экспертно-аналитических мероприятий рабочими группами совместно с инфраструктурными центрами при участии представителей указанных организаций и заинтересованных федеральных органов исполнительной власти.</w:t>
      </w:r>
    </w:p>
    <w:p w14:paraId="1534816C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7. Поступивший в межведомственную рабочую группу проект "дорожной карты" рассматривается на очередном заседании с целью </w:t>
      </w:r>
      <w:r w:rsidRPr="00706B85">
        <w:rPr>
          <w:highlight w:val="green"/>
          <w:lang w:val="ru-RU"/>
        </w:rPr>
        <w:t>вынесения решения о целесообразности его направления для одобрения</w:t>
      </w:r>
      <w:r w:rsidRPr="00D268A1">
        <w:rPr>
          <w:lang w:val="ru-RU"/>
        </w:rPr>
        <w:t xml:space="preserve"> в Правительственную комиссию по модернизации экономики и инновационному развитию России, о направлении проекта на экспертизу в экспертные организации в случае отсутствия согласования проекта ответственным федеральным органом исполнительной власти, Министерством науки и высшего образования Российской Федерации или заинтересованным федеральным органом </w:t>
      </w:r>
      <w:r w:rsidRPr="00D268A1">
        <w:rPr>
          <w:lang w:val="ru-RU"/>
        </w:rPr>
        <w:lastRenderedPageBreak/>
        <w:t>исполнительной власти (далее - органы исполнительной власти) и о необходимости его доработки.</w:t>
      </w:r>
    </w:p>
    <w:p w14:paraId="1A55D9B6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9. По результатам рассмотрения на очередном заседании межведомственной рабочей группы в срок, не превышающий 10 календарных дней, межведомственная рабочая группа </w:t>
      </w:r>
      <w:r w:rsidRPr="00706B85">
        <w:rPr>
          <w:highlight w:val="green"/>
          <w:lang w:val="ru-RU"/>
        </w:rPr>
        <w:t>готовит проект решения</w:t>
      </w:r>
      <w:r w:rsidRPr="00D268A1">
        <w:rPr>
          <w:lang w:val="ru-RU"/>
        </w:rPr>
        <w:t xml:space="preserve"> и с приложением проекта "дорожной карты", а также полученных экспертных заключений направляет его для рассмотрения в Правительственную комиссию по модернизации экономики и инновационному развитию России.</w:t>
      </w:r>
    </w:p>
    <w:p w14:paraId="6A8DEDE9" w14:textId="77777777" w:rsidR="005E32DF" w:rsidRDefault="005E32DF" w:rsidP="005E32DF">
      <w:pPr>
        <w:rPr>
          <w:lang w:val="ru-RU"/>
        </w:rPr>
      </w:pPr>
      <w:r w:rsidRPr="00B959FA">
        <w:rPr>
          <w:highlight w:val="green"/>
          <w:lang w:val="ru-RU"/>
        </w:rPr>
        <w:t>проведении заседания</w:t>
      </w:r>
      <w:r w:rsidRPr="00D268A1">
        <w:rPr>
          <w:lang w:val="ru-RU"/>
        </w:rPr>
        <w:t xml:space="preserve"> межведомственной рабочей группы для решения вопросов, возникающих в процессе реализации "дорожных карт", в том числе для рассмотрения вопроса о внесении изменений в действующие "дорожные карты"</w:t>
      </w:r>
      <w:r>
        <w:rPr>
          <w:lang w:val="ru-RU"/>
        </w:rPr>
        <w:t xml:space="preserve">; </w:t>
      </w:r>
      <w:r w:rsidRPr="00D268A1">
        <w:rPr>
          <w:lang w:val="ru-RU"/>
        </w:rPr>
        <w:t>для решения вопросов, возникающих в процессе реализации проектов Национальной технологической инициативы.</w:t>
      </w:r>
    </w:p>
    <w:p w14:paraId="61ECF8D5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13. С учетом результатов мониторинга проектов в целях реализации "дорожных карт", а также с учетом текущей экономической ситуации в целях обоснованного формирования финансового обеспечения "дорожных карт" за счет средств бюджетных и внебюджетных источников межведомственная рабочая группа может </w:t>
      </w:r>
      <w:r w:rsidRPr="00706B85">
        <w:rPr>
          <w:highlight w:val="green"/>
          <w:lang w:val="ru-RU"/>
        </w:rPr>
        <w:t>инициировать внесение изменений в "дорожные карты".</w:t>
      </w:r>
    </w:p>
    <w:p w14:paraId="5B12E083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 xml:space="preserve">проектный комитет Национальной технологической инициативы (далее - проектный комитет), состав которого </w:t>
      </w:r>
      <w:r w:rsidRPr="00706B85">
        <w:rPr>
          <w:highlight w:val="green"/>
          <w:lang w:val="ru-RU"/>
        </w:rPr>
        <w:t>утверждается межведомственной рабочей группой</w:t>
      </w:r>
    </w:p>
    <w:p w14:paraId="7E3BF952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 xml:space="preserve">Методические указания по описанию проектов Национальной технологической инициативы разрабатываются проектным офисом с учетом описания согласно приложению и подлежат </w:t>
      </w:r>
      <w:r w:rsidRPr="00706B85">
        <w:rPr>
          <w:highlight w:val="green"/>
          <w:lang w:val="ru-RU"/>
        </w:rPr>
        <w:t>одобрению межведомственной рабочей группой</w:t>
      </w:r>
      <w:r w:rsidRPr="00D268A1">
        <w:rPr>
          <w:lang w:val="ru-RU"/>
        </w:rPr>
        <w:t>.</w:t>
      </w:r>
    </w:p>
    <w:p w14:paraId="5DD8C908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 xml:space="preserve">порядком проведения экспертизы и формирования заключений по проектам Национальной технологической инициативы в целях отбора, </w:t>
      </w:r>
      <w:r w:rsidRPr="00706B85">
        <w:rPr>
          <w:highlight w:val="green"/>
          <w:lang w:val="ru-RU"/>
        </w:rPr>
        <w:t>утверждаемым межведомственной рабочей группой</w:t>
      </w:r>
      <w:r w:rsidRPr="00D268A1">
        <w:rPr>
          <w:lang w:val="ru-RU"/>
        </w:rPr>
        <w:t xml:space="preserve"> (далее - порядок проведения экспертизы)</w:t>
      </w:r>
    </w:p>
    <w:p w14:paraId="60A516B0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>15</w:t>
      </w:r>
      <w:r w:rsidRPr="00DE32A4">
        <w:rPr>
          <w:highlight w:val="green"/>
          <w:lang w:val="ru-RU"/>
        </w:rPr>
        <w:t>. Решение межведомственной рабочей группы по итогам рассмотрения</w:t>
      </w:r>
      <w:r w:rsidRPr="00D268A1">
        <w:rPr>
          <w:lang w:val="ru-RU"/>
        </w:rPr>
        <w:t xml:space="preserve"> представленных проектным офисом материалов о проекте Национальной технологической инициативы принимается с учетом результатов проведения экспертизы проекта Национальной технологической инициативы в соответствии с порядком проведения экспертизы, а также предельного объема бюджетных ассигнований, предусмотренных федеральным законом о федеральном бюджете на соответствующий финансовый год и плановый период, и лимитов бюджетных обязательств, утвержденных в установленном порядке Министерству науки и высшего образования Российской Федерации на реализацию проектов Национальной технологической инициативы</w:t>
      </w:r>
    </w:p>
    <w:p w14:paraId="38645586" w14:textId="77777777" w:rsidR="005E32DF" w:rsidRDefault="005E32DF" w:rsidP="005E32DF">
      <w:pPr>
        <w:rPr>
          <w:lang w:val="ru-RU"/>
        </w:rPr>
      </w:pPr>
      <w:r w:rsidRPr="00DE32A4">
        <w:rPr>
          <w:highlight w:val="green"/>
          <w:lang w:val="ru-RU"/>
        </w:rPr>
        <w:t>Одобрение межведомственной рабочей группой проекта</w:t>
      </w:r>
      <w:r w:rsidRPr="00D268A1">
        <w:rPr>
          <w:lang w:val="ru-RU"/>
        </w:rPr>
        <w:t xml:space="preserve"> Национальной технологической инициативы по итогам рассмотрения представленных проектным офисом материалов о проекте является основанием для начала его реализации, в том числе направления средств поддержки его реализации проектным офисом участникам проекта.</w:t>
      </w:r>
    </w:p>
    <w:p w14:paraId="7C31CB9E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 xml:space="preserve">21. Порядок мониторинга и управления изменениями проектов Национальной технологической инициативы (далее - порядок мониторинга), включающий описание методик проведения экспертной оценки реализации проектов Национальной технологической инициативы и порядок </w:t>
      </w:r>
      <w:r w:rsidRPr="00D268A1">
        <w:rPr>
          <w:lang w:val="ru-RU"/>
        </w:rPr>
        <w:lastRenderedPageBreak/>
        <w:t xml:space="preserve">внесения изменений в проекты Национальной технологической инициативы, разрабатывается проектным офисом и </w:t>
      </w:r>
      <w:r w:rsidRPr="00C44BEE">
        <w:rPr>
          <w:highlight w:val="green"/>
          <w:lang w:val="ru-RU"/>
        </w:rPr>
        <w:t>утверждается межведомственной рабочей группой</w:t>
      </w:r>
      <w:r w:rsidRPr="00D268A1">
        <w:rPr>
          <w:lang w:val="ru-RU"/>
        </w:rPr>
        <w:t>.</w:t>
      </w:r>
    </w:p>
    <w:p w14:paraId="1D5D79B7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21(1). В ходе мониторинга проектов Национальной технологической инициативы проектный офис в случае выявления рисков снижения эффективности реализации проектов с учетом критериев, предусмотренных </w:t>
      </w:r>
      <w:hyperlink w:anchor="Par516" w:tooltip="19. Проектный офис осуществляет мониторинг реализации проектов Национальной технологической инициативы (далее - мониторинг), который представляет собой систему мероприятий, направленных на оценку эффективности реализации проектов Национальной технологической и" w:history="1">
        <w:r w:rsidRPr="00D268A1">
          <w:rPr>
            <w:color w:val="0000FF"/>
            <w:lang w:val="ru-RU"/>
          </w:rPr>
          <w:t>пунктом 19</w:t>
        </w:r>
      </w:hyperlink>
      <w:r w:rsidRPr="00D268A1">
        <w:rPr>
          <w:lang w:val="ru-RU"/>
        </w:rPr>
        <w:t xml:space="preserve"> настоящего Положения, или иных критериев, определенных Министерством науки и высшего образования Российской Федерации </w:t>
      </w:r>
      <w:r w:rsidRPr="00960133">
        <w:rPr>
          <w:highlight w:val="green"/>
          <w:lang w:val="ru-RU"/>
        </w:rPr>
        <w:t>по согласованию с межведомственной рабочей</w:t>
      </w:r>
      <w:r w:rsidRPr="00D268A1">
        <w:rPr>
          <w:lang w:val="ru-RU"/>
        </w:rPr>
        <w:t xml:space="preserve"> группой, вправе принять решение о приостановке реализации проектов Национальной технологической инициативы и (или) приостановке на срок не более 6 месяцев поддержки реализации таких проектов.</w:t>
      </w:r>
    </w:p>
    <w:p w14:paraId="26132B23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Межведомственная рабочая группа рассматривает результаты мониторинга на заседании в </w:t>
      </w:r>
      <w:r>
        <w:t>I</w:t>
      </w:r>
      <w:r w:rsidRPr="00D268A1">
        <w:rPr>
          <w:lang w:val="ru-RU"/>
        </w:rPr>
        <w:t xml:space="preserve"> квартале года, следующего за отчетным.</w:t>
      </w:r>
    </w:p>
    <w:p w14:paraId="486AA665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23. По итогам мониторинга рабочей группой, ответственным федеральным органом исполнительной власти, Министерством науки и высшего образования Российской Федерации или проектным офисом на </w:t>
      </w:r>
      <w:r w:rsidRPr="00960133">
        <w:rPr>
          <w:highlight w:val="green"/>
          <w:lang w:val="ru-RU"/>
        </w:rPr>
        <w:t>рассмотрение</w:t>
      </w:r>
      <w:r w:rsidRPr="00D268A1">
        <w:rPr>
          <w:lang w:val="ru-RU"/>
        </w:rPr>
        <w:t xml:space="preserve"> межведомственной рабочей группы выносится </w:t>
      </w:r>
      <w:r w:rsidRPr="00960133">
        <w:rPr>
          <w:highlight w:val="green"/>
          <w:lang w:val="ru-RU"/>
        </w:rPr>
        <w:t>вопрос о внесении изменений в проекты</w:t>
      </w:r>
      <w:r w:rsidRPr="00D268A1">
        <w:rPr>
          <w:lang w:val="ru-RU"/>
        </w:rPr>
        <w:t xml:space="preserve"> Национальной технологической инициативы и (или) </w:t>
      </w:r>
      <w:r w:rsidRPr="00960133">
        <w:rPr>
          <w:highlight w:val="green"/>
          <w:lang w:val="ru-RU"/>
        </w:rPr>
        <w:t>приостановке либо прекращении</w:t>
      </w:r>
      <w:r w:rsidRPr="00D268A1">
        <w:rPr>
          <w:lang w:val="ru-RU"/>
        </w:rPr>
        <w:t xml:space="preserve"> поддержки реализации таких проектов. Основанием для вынесения указанного вопроса на рассмотрение межведомственной рабочей группы является:</w:t>
      </w:r>
    </w:p>
    <w:p w14:paraId="3E7E51E0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24. Межведомственной рабочей группой принимаются </w:t>
      </w:r>
      <w:r w:rsidRPr="006110F4">
        <w:rPr>
          <w:highlight w:val="green"/>
          <w:lang w:val="ru-RU"/>
        </w:rPr>
        <w:t>решения об одобрении внесения изменений в проект</w:t>
      </w:r>
      <w:r w:rsidRPr="00D268A1">
        <w:rPr>
          <w:lang w:val="ru-RU"/>
        </w:rPr>
        <w:t xml:space="preserve"> Национальной технологической инициативы в части его наименования, целей, целевых значений показателей, ключевых контрольных точек, получателей, объема и формы поддержки реализации проекта Национальной технологической инициативы за счет субсидии, предоставляемой из федерального бюджета на реализацию проектов Национальной технологической инициативы (в том числе распределения общего объема поддержки по годам), объема </w:t>
      </w:r>
      <w:proofErr w:type="spellStart"/>
      <w:r w:rsidRPr="00D268A1">
        <w:rPr>
          <w:lang w:val="ru-RU"/>
        </w:rPr>
        <w:t>софинансирования</w:t>
      </w:r>
      <w:proofErr w:type="spellEnd"/>
      <w:r w:rsidRPr="00D268A1">
        <w:rPr>
          <w:lang w:val="ru-RU"/>
        </w:rPr>
        <w:t xml:space="preserve"> за счет средств внебюджетных источников (только в случае его уменьшения), исполнителей мероприятий в рамках проекта Национальной технологической инициативы, определяемых в описании проекта без конкурсного механизма.</w:t>
      </w:r>
    </w:p>
    <w:p w14:paraId="0F17C868" w14:textId="77777777" w:rsidR="005E32DF" w:rsidRPr="00A006BA" w:rsidRDefault="005E32DF" w:rsidP="005E32DF">
      <w:pPr>
        <w:rPr>
          <w:lang w:val="ru-RU"/>
        </w:rPr>
      </w:pPr>
      <w:r w:rsidRPr="00D268A1">
        <w:rPr>
          <w:lang w:val="ru-RU"/>
        </w:rPr>
        <w:t xml:space="preserve">"проекты Национальной технологической инициативы" - проекты в целях реализации "дорожных карт", </w:t>
      </w:r>
      <w:r w:rsidRPr="006110F4">
        <w:rPr>
          <w:highlight w:val="green"/>
          <w:lang w:val="ru-RU"/>
        </w:rPr>
        <w:t>одобренные межведомственной рабочей группой</w:t>
      </w:r>
    </w:p>
    <w:p w14:paraId="4A2DA421" w14:textId="77777777" w:rsidR="005E32DF" w:rsidRDefault="005E32DF" w:rsidP="005E32DF">
      <w:pPr>
        <w:pStyle w:val="Heading2"/>
        <w:rPr>
          <w:lang w:val="ru-RU"/>
        </w:rPr>
      </w:pPr>
      <w:r>
        <w:rPr>
          <w:lang w:val="ru-RU"/>
        </w:rPr>
        <w:t>Проектный комитет НТИ</w:t>
      </w:r>
    </w:p>
    <w:p w14:paraId="7F325C24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 xml:space="preserve">в проектный комитет Национальной технологической инициативы (далее - проектный комитет), </w:t>
      </w:r>
      <w:r w:rsidRPr="00380ABC">
        <w:rPr>
          <w:highlight w:val="lightGray"/>
          <w:lang w:val="ru-RU"/>
        </w:rPr>
        <w:t>состав которого утверждается</w:t>
      </w:r>
      <w:r w:rsidRPr="00D268A1">
        <w:rPr>
          <w:lang w:val="ru-RU"/>
        </w:rPr>
        <w:t xml:space="preserve"> межведомственной рабочей группой</w:t>
      </w:r>
    </w:p>
    <w:p w14:paraId="4A05BFAC" w14:textId="77777777" w:rsidR="005E32DF" w:rsidRDefault="005E32DF" w:rsidP="005E32DF">
      <w:pPr>
        <w:rPr>
          <w:lang w:val="ru-RU"/>
        </w:rPr>
      </w:pPr>
      <w:r w:rsidRPr="00D268A1">
        <w:rPr>
          <w:lang w:val="ru-RU"/>
        </w:rPr>
        <w:t xml:space="preserve">Результаты рассмотрения проекта рабочей группой оформляются протоколом заседания рабочей группы, который </w:t>
      </w:r>
      <w:r w:rsidRPr="00380ABC">
        <w:rPr>
          <w:highlight w:val="lightGray"/>
          <w:lang w:val="ru-RU"/>
        </w:rPr>
        <w:t>направляется в проектный комитет для учета при рассмотрении проекта</w:t>
      </w:r>
      <w:r w:rsidRPr="00D268A1">
        <w:rPr>
          <w:lang w:val="ru-RU"/>
        </w:rPr>
        <w:t>.</w:t>
      </w:r>
    </w:p>
    <w:p w14:paraId="59970738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Проектный комитет с учетом протокола заседания рабочей группы, указанного в </w:t>
      </w:r>
      <w:hyperlink w:anchor="Par409" w:tooltip="Проекты рассматриваются на заседаниях рабочих групп, в том числе проверяются рабочими группами на соответствие требованиям, установленным пунктом 4 настоящего Положения. Результаты рассмотрения проекта рабочей группой оформляются протоколом заседания рабочей г" w:history="1">
        <w:r w:rsidRPr="00D268A1">
          <w:rPr>
            <w:color w:val="0000FF"/>
            <w:lang w:val="ru-RU"/>
          </w:rPr>
          <w:t>абзаце третьем</w:t>
        </w:r>
      </w:hyperlink>
      <w:r w:rsidRPr="00D268A1">
        <w:rPr>
          <w:lang w:val="ru-RU"/>
        </w:rPr>
        <w:t xml:space="preserve"> настоящего пункта, </w:t>
      </w:r>
      <w:r w:rsidRPr="009D4DF9">
        <w:rPr>
          <w:highlight w:val="green"/>
          <w:lang w:val="ru-RU"/>
        </w:rPr>
        <w:t>принимает решение о признании проекта готовым к реализации</w:t>
      </w:r>
      <w:r w:rsidRPr="00D268A1">
        <w:rPr>
          <w:lang w:val="ru-RU"/>
        </w:rPr>
        <w:t xml:space="preserve"> при условии его соответствия требованиям </w:t>
      </w:r>
      <w:hyperlink w:anchor="Par380" w:tooltip="а) соответствие проектов Национальной технологической инициативы, их целей, задач, ожидаемых результатов и целевых показателей, а также мероприятий в составе проектов Национальной технологической инициативы целям, направлениям, показателям и значимым контрольн" w:history="1">
        <w:r w:rsidRPr="00D268A1">
          <w:rPr>
            <w:color w:val="0000FF"/>
            <w:lang w:val="ru-RU"/>
          </w:rPr>
          <w:t>подпунктов "а"</w:t>
        </w:r>
      </w:hyperlink>
      <w:r w:rsidRPr="00D268A1">
        <w:rPr>
          <w:lang w:val="ru-RU"/>
        </w:rPr>
        <w:t xml:space="preserve">, </w:t>
      </w:r>
      <w:hyperlink w:anchor="Par381" w:tooltip="б) соответствие сроков реализации мероприятий в составе проектов Национальной технологической инициативы срокам реализации направлений &quot;дорожных карт&quot;;" w:history="1">
        <w:r w:rsidRPr="00D268A1">
          <w:rPr>
            <w:color w:val="0000FF"/>
            <w:lang w:val="ru-RU"/>
          </w:rPr>
          <w:t>"б"</w:t>
        </w:r>
      </w:hyperlink>
      <w:r w:rsidRPr="00D268A1">
        <w:rPr>
          <w:lang w:val="ru-RU"/>
        </w:rPr>
        <w:t xml:space="preserve">, </w:t>
      </w:r>
      <w:hyperlink w:anchor="Par383" w:tooltip="г) обоснованность формы предоставления поддержки проектов Национальной технологической инициативы и ее объема (в случае необходимости - в разрезе мероприятий в составе проектов), а также требований к ее получателям;" w:history="1">
        <w:r w:rsidRPr="00D268A1">
          <w:rPr>
            <w:color w:val="0000FF"/>
            <w:lang w:val="ru-RU"/>
          </w:rPr>
          <w:t>"г"</w:t>
        </w:r>
      </w:hyperlink>
      <w:r w:rsidRPr="00D268A1">
        <w:rPr>
          <w:lang w:val="ru-RU"/>
        </w:rPr>
        <w:t xml:space="preserve"> и </w:t>
      </w:r>
      <w:hyperlink w:anchor="Par384" w:tooltip="д) наличие обоснования целесообразности реализации проекта Национальной технологической инициативы или мероприятия, реализуемого в рамках проекта Национальной технологической инициативы, определенными физическими и (или) юридическими лицами с учетом обеспечени" w:history="1">
        <w:r w:rsidRPr="00D268A1">
          <w:rPr>
            <w:color w:val="0000FF"/>
            <w:lang w:val="ru-RU"/>
          </w:rPr>
          <w:t>"д" пункта 4</w:t>
        </w:r>
      </w:hyperlink>
      <w:r w:rsidRPr="00D268A1">
        <w:rPr>
          <w:lang w:val="ru-RU"/>
        </w:rPr>
        <w:t xml:space="preserve"> настоящего Положения и направлении его в проектный офис в целях экспертизы и отбора, а также иные решения в соответствии с положением о проектном комитете.</w:t>
      </w:r>
    </w:p>
    <w:p w14:paraId="7D4AC4EC" w14:textId="77777777" w:rsidR="005E32DF" w:rsidRDefault="005E32DF" w:rsidP="005E32DF">
      <w:pPr>
        <w:pStyle w:val="Heading2"/>
        <w:rPr>
          <w:lang w:val="ru-RU"/>
        </w:rPr>
      </w:pPr>
      <w:r>
        <w:rPr>
          <w:lang w:val="ru-RU"/>
        </w:rPr>
        <w:lastRenderedPageBreak/>
        <w:t>РВК + ПО НТИ</w:t>
      </w:r>
    </w:p>
    <w:p w14:paraId="1338FC0E" w14:textId="77777777" w:rsidR="005E32DF" w:rsidRPr="006D03FD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6D03FD">
        <w:rPr>
          <w:lang w:val="ru-RU"/>
        </w:rPr>
        <w:t xml:space="preserve">4. Согласиться с предложением открытого акционерного общества "Российская венчурная компания" о наделении указанного общества дополнительно </w:t>
      </w:r>
      <w:r w:rsidRPr="006D03FD">
        <w:rPr>
          <w:b/>
          <w:highlight w:val="green"/>
          <w:lang w:val="ru-RU"/>
        </w:rPr>
        <w:t>функциями проектного офиса</w:t>
      </w:r>
      <w:r w:rsidRPr="006D03FD">
        <w:rPr>
          <w:lang w:val="ru-RU"/>
        </w:rPr>
        <w:t xml:space="preserve"> Национальной технологической инициативы (далее - проектный офис) в части </w:t>
      </w:r>
      <w:r w:rsidRPr="001D4497">
        <w:rPr>
          <w:b/>
          <w:highlight w:val="magenta"/>
          <w:lang w:val="ru-RU"/>
        </w:rPr>
        <w:t>обеспечения проектного управления, организационно-</w:t>
      </w:r>
      <w:commentRangeStart w:id="12"/>
      <w:r w:rsidRPr="001D4497">
        <w:rPr>
          <w:b/>
          <w:highlight w:val="magenta"/>
          <w:lang w:val="ru-RU"/>
        </w:rPr>
        <w:t>технической</w:t>
      </w:r>
      <w:commentRangeEnd w:id="12"/>
      <w:r>
        <w:rPr>
          <w:rStyle w:val="CommentReference"/>
          <w:rFonts w:asciiTheme="minorHAnsi" w:eastAsiaTheme="minorHAnsi" w:hAnsiTheme="minorHAnsi" w:cstheme="minorBidi"/>
        </w:rPr>
        <w:commentReference w:id="12"/>
      </w:r>
      <w:r w:rsidRPr="001D4497">
        <w:rPr>
          <w:b/>
          <w:highlight w:val="magenta"/>
          <w:lang w:val="ru-RU"/>
        </w:rPr>
        <w:t xml:space="preserve"> и экспертно-аналитической поддержки, информационного и финансового обеспечения разработки и реализации планов мероприятий ("дорожных карт") и проектов</w:t>
      </w:r>
      <w:r w:rsidRPr="001D4497">
        <w:rPr>
          <w:highlight w:val="magenta"/>
          <w:lang w:val="ru-RU"/>
        </w:rPr>
        <w:t xml:space="preserve"> в целях реализации планов мероприятий ("дорожных карт").</w:t>
      </w:r>
    </w:p>
    <w:p w14:paraId="0C2A4F20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5. Федеральному агентству по управлению государственным имуществом в 3-месячный срок со дня вступления в силу настоящего постановления:</w:t>
      </w:r>
    </w:p>
    <w:p w14:paraId="4E2A2E47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обеспечить выдачу представителям интересов Российской Федерации в совете директоров открытого акционерного общества "Российская венчурная компания" директив по </w:t>
      </w:r>
      <w:r w:rsidRPr="006D03FD">
        <w:rPr>
          <w:b/>
          <w:highlight w:val="green"/>
          <w:lang w:val="ru-RU"/>
        </w:rPr>
        <w:t>финансовому обеспечению</w:t>
      </w:r>
      <w:r w:rsidRPr="006D03FD">
        <w:rPr>
          <w:b/>
          <w:lang w:val="ru-RU"/>
        </w:rPr>
        <w:t xml:space="preserve"> реализации функций проектного офиса, организационно-техническому и экспертно-аналитическому обеспечению разработки планов мероприятий ("дорожных карт"), отбору и реализации проектов в целях реализации планов мероприятий ("дорожных карт"), а также по организации и проведению мониторинга указанных проектов за счет собственных средств</w:t>
      </w:r>
      <w:r w:rsidRPr="00D268A1">
        <w:rPr>
          <w:lang w:val="ru-RU"/>
        </w:rPr>
        <w:t xml:space="preserve"> открытого акционерного общества "Российская венчурная компания";</w:t>
      </w:r>
    </w:p>
    <w:p w14:paraId="433E47B7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1D4497">
        <w:rPr>
          <w:highlight w:val="magenta"/>
          <w:lang w:val="ru-RU"/>
        </w:rPr>
        <w:t xml:space="preserve">6. Рекомендовать акционерному обществу "Российская венчурная компания" обеспечить в рамках деятельности проектного офиса </w:t>
      </w:r>
      <w:r w:rsidRPr="001D4497">
        <w:rPr>
          <w:b/>
          <w:highlight w:val="magenta"/>
          <w:lang w:val="ru-RU"/>
        </w:rPr>
        <w:t>ведение реестра проектов</w:t>
      </w:r>
      <w:r w:rsidRPr="001D4497">
        <w:rPr>
          <w:highlight w:val="magenta"/>
          <w:lang w:val="ru-RU"/>
        </w:rPr>
        <w:t xml:space="preserve"> в целях реализации планов мероприятий ("дорожных карт") в соответствии со сведениями, изложенными в описании проектов, а также с учетом информации </w:t>
      </w:r>
      <w:r w:rsidRPr="001D4497">
        <w:rPr>
          <w:b/>
          <w:highlight w:val="magenta"/>
          <w:lang w:val="ru-RU"/>
        </w:rPr>
        <w:t>о результатах мониторинга</w:t>
      </w:r>
      <w:r w:rsidRPr="001D4497">
        <w:rPr>
          <w:highlight w:val="magenta"/>
          <w:lang w:val="ru-RU"/>
        </w:rPr>
        <w:t xml:space="preserve"> проектов.</w:t>
      </w:r>
    </w:p>
    <w:p w14:paraId="4751FCDD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8. Министерству образования и науки Российской Федерации в 2-месячный срок со дня вступления в силу настоящего постановления разработать и утвердить форму договора о предоставлении организации, наделенной функциями проектного офиса, </w:t>
      </w:r>
      <w:r w:rsidRPr="006D03FD">
        <w:rPr>
          <w:b/>
          <w:lang w:val="ru-RU"/>
        </w:rPr>
        <w:t>субсидии</w:t>
      </w:r>
      <w:r w:rsidRPr="00D268A1">
        <w:rPr>
          <w:lang w:val="ru-RU"/>
        </w:rPr>
        <w:t xml:space="preserve">, указанной в </w:t>
      </w:r>
      <w:hyperlink w:anchor="Par17" w:tooltip="2. В соответствии с пунктом 15 части 1 статьи 21 Федерального закона &quot;О федеральном бюджете на 2016 год&quot; направить бюджетные ассигнования, предусмотренные Министерству финансов Российской Федерации по подразделу &quot;Другие вопросы в области национальной экономики" w:history="1">
        <w:r w:rsidRPr="00D268A1">
          <w:rPr>
            <w:color w:val="0000FF"/>
            <w:lang w:val="ru-RU"/>
          </w:rPr>
          <w:t>пункте 2</w:t>
        </w:r>
      </w:hyperlink>
      <w:r w:rsidRPr="00D268A1">
        <w:rPr>
          <w:lang w:val="ru-RU"/>
        </w:rPr>
        <w:t xml:space="preserve"> настоящего постановления.</w:t>
      </w:r>
    </w:p>
    <w:p w14:paraId="2F5E8BC5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3. Участниками разработки и реализации "дорожных карт" являются:</w:t>
      </w:r>
    </w:p>
    <w:p w14:paraId="5924C41B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1E56A9">
        <w:rPr>
          <w:highlight w:val="green"/>
          <w:lang w:val="ru-RU"/>
        </w:rPr>
        <w:t xml:space="preserve">Проектный офис формирует </w:t>
      </w:r>
      <w:r w:rsidRPr="001E56A9">
        <w:rPr>
          <w:b/>
          <w:highlight w:val="green"/>
          <w:lang w:val="ru-RU"/>
        </w:rPr>
        <w:t>методические указания по разработке проектов</w:t>
      </w:r>
      <w:r w:rsidRPr="001E56A9">
        <w:rPr>
          <w:highlight w:val="green"/>
          <w:lang w:val="ru-RU"/>
        </w:rPr>
        <w:t xml:space="preserve"> "дорожных карт"</w:t>
      </w:r>
      <w:r w:rsidRPr="00D268A1">
        <w:rPr>
          <w:lang w:val="ru-RU"/>
        </w:rPr>
        <w:t xml:space="preserve"> с учетом формы согласно </w:t>
      </w:r>
      <w:hyperlink w:anchor="Par124" w:tooltip="                                   ПЛАН" w:history="1">
        <w:r w:rsidRPr="00D268A1">
          <w:rPr>
            <w:color w:val="0000FF"/>
            <w:lang w:val="ru-RU"/>
          </w:rPr>
          <w:t>приложению</w:t>
        </w:r>
      </w:hyperlink>
      <w:r w:rsidRPr="00D268A1">
        <w:rPr>
          <w:lang w:val="ru-RU"/>
        </w:rPr>
        <w:t xml:space="preserve">, а также </w:t>
      </w:r>
      <w:r w:rsidRPr="00BA26A9">
        <w:rPr>
          <w:highlight w:val="magenta"/>
          <w:lang w:val="ru-RU"/>
        </w:rPr>
        <w:t>осуществляет организационно-техническую, экспертно-аналитическую и информационную поддержку деятельности рабочих групп в связи с разработкой и актуализацией "дорожных карт".</w:t>
      </w:r>
    </w:p>
    <w:p w14:paraId="72841AD8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D1AD1">
        <w:rPr>
          <w:highlight w:val="yellow"/>
          <w:lang w:val="ru-RU"/>
        </w:rPr>
        <w:t xml:space="preserve">руководитель и (или) </w:t>
      </w:r>
      <w:proofErr w:type="spellStart"/>
      <w:r w:rsidRPr="00DD1AD1">
        <w:rPr>
          <w:highlight w:val="yellow"/>
          <w:lang w:val="ru-RU"/>
        </w:rPr>
        <w:t>соруководители</w:t>
      </w:r>
      <w:proofErr w:type="spellEnd"/>
      <w:r w:rsidRPr="00DD1AD1">
        <w:rPr>
          <w:highlight w:val="yellow"/>
          <w:lang w:val="ru-RU"/>
        </w:rPr>
        <w:t xml:space="preserve"> рабочей группы направляют </w:t>
      </w:r>
      <w:commentRangeStart w:id="13"/>
      <w:r w:rsidRPr="00DD1AD1">
        <w:rPr>
          <w:b/>
          <w:highlight w:val="yellow"/>
          <w:lang w:val="ru-RU"/>
        </w:rPr>
        <w:t>разработанный</w:t>
      </w:r>
      <w:commentRangeEnd w:id="13"/>
      <w:r>
        <w:rPr>
          <w:rStyle w:val="CommentReference"/>
          <w:rFonts w:asciiTheme="minorHAnsi" w:eastAsiaTheme="minorHAnsi" w:hAnsiTheme="minorHAnsi" w:cstheme="minorBidi"/>
        </w:rPr>
        <w:commentReference w:id="13"/>
      </w:r>
      <w:r w:rsidRPr="00DD1AD1">
        <w:rPr>
          <w:b/>
          <w:highlight w:val="yellow"/>
          <w:lang w:val="ru-RU"/>
        </w:rPr>
        <w:t xml:space="preserve"> проект "дорожной карты"</w:t>
      </w:r>
      <w:r w:rsidRPr="00DD1AD1">
        <w:rPr>
          <w:highlight w:val="yellow"/>
          <w:lang w:val="ru-RU"/>
        </w:rPr>
        <w:t xml:space="preserve"> и соответствующий </w:t>
      </w:r>
      <w:r w:rsidRPr="00DD1AD1">
        <w:rPr>
          <w:b/>
          <w:highlight w:val="yellow"/>
          <w:lang w:val="ru-RU"/>
        </w:rPr>
        <w:t xml:space="preserve">протокол заседания рабочей группы </w:t>
      </w:r>
      <w:r w:rsidRPr="00DD1AD1">
        <w:rPr>
          <w:highlight w:val="yellow"/>
          <w:lang w:val="ru-RU"/>
        </w:rPr>
        <w:t>в проектный офис.</w:t>
      </w:r>
    </w:p>
    <w:p w14:paraId="5106C4E8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D1AD1">
        <w:rPr>
          <w:highlight w:val="yellow"/>
          <w:lang w:val="ru-RU"/>
        </w:rPr>
        <w:t xml:space="preserve">Проектный офис в срок, не превышающий 5 календарных дней со дня поступления проекта "дорожной карты", </w:t>
      </w:r>
      <w:r w:rsidRPr="00DD1AD1">
        <w:rPr>
          <w:b/>
          <w:highlight w:val="yellow"/>
          <w:lang w:val="ru-RU"/>
        </w:rPr>
        <w:t>направляет разработанный проект на согласование в ответственный федеральный орган исполнительной власти</w:t>
      </w:r>
      <w:r w:rsidRPr="00DD1AD1">
        <w:rPr>
          <w:highlight w:val="yellow"/>
          <w:lang w:val="ru-RU"/>
        </w:rPr>
        <w:t>.</w:t>
      </w:r>
    </w:p>
    <w:p w14:paraId="0BBCDC9D" w14:textId="77777777" w:rsidR="005E32DF" w:rsidRPr="00DD1AD1" w:rsidRDefault="005E32DF" w:rsidP="005E32DF">
      <w:pPr>
        <w:pStyle w:val="ConsPlusNormal"/>
        <w:spacing w:before="240"/>
        <w:ind w:firstLine="540"/>
        <w:jc w:val="both"/>
        <w:rPr>
          <w:highlight w:val="yellow"/>
          <w:lang w:val="ru-RU"/>
        </w:rPr>
      </w:pPr>
      <w:r w:rsidRPr="00DD1AD1">
        <w:rPr>
          <w:highlight w:val="yellow"/>
          <w:lang w:val="ru-RU"/>
        </w:rPr>
        <w:lastRenderedPageBreak/>
        <w:t>орган исполнительной власти направляет согласованный проект "дорожной карты" в проектный офис. Проектный офис направляет полученный проект в рабочую группу и межведомственную рабочую группу</w:t>
      </w:r>
    </w:p>
    <w:p w14:paraId="67682ED3" w14:textId="77777777" w:rsidR="005E32DF" w:rsidRPr="00DD1AD1" w:rsidRDefault="005E32DF" w:rsidP="005E32DF">
      <w:pPr>
        <w:pStyle w:val="ConsPlusNormal"/>
        <w:spacing w:before="240"/>
        <w:ind w:firstLine="540"/>
        <w:jc w:val="both"/>
        <w:rPr>
          <w:highlight w:val="yellow"/>
          <w:lang w:val="ru-RU"/>
        </w:rPr>
      </w:pPr>
      <w:r w:rsidRPr="00DD1AD1">
        <w:rPr>
          <w:highlight w:val="yellow"/>
          <w:lang w:val="ru-RU"/>
        </w:rPr>
        <w:t xml:space="preserve">6. При наличии замечаний и предложений ответственный федеральный орган исполнительной власти </w:t>
      </w:r>
      <w:r w:rsidRPr="00DD1AD1">
        <w:rPr>
          <w:b/>
          <w:highlight w:val="yellow"/>
          <w:lang w:val="ru-RU"/>
        </w:rPr>
        <w:t>направляет</w:t>
      </w:r>
      <w:r w:rsidRPr="00DD1AD1">
        <w:rPr>
          <w:highlight w:val="yellow"/>
          <w:lang w:val="ru-RU"/>
        </w:rPr>
        <w:t xml:space="preserve"> </w:t>
      </w:r>
      <w:r w:rsidRPr="00DD1AD1">
        <w:rPr>
          <w:b/>
          <w:highlight w:val="yellow"/>
          <w:lang w:val="ru-RU"/>
        </w:rPr>
        <w:t>заключение по проекту</w:t>
      </w:r>
      <w:r w:rsidRPr="00DD1AD1">
        <w:rPr>
          <w:highlight w:val="yellow"/>
          <w:lang w:val="ru-RU"/>
        </w:rPr>
        <w:t xml:space="preserve"> "дорожной карты" в проектный офис. Проектный офис </w:t>
      </w:r>
      <w:r w:rsidRPr="00DD1AD1">
        <w:rPr>
          <w:b/>
          <w:highlight w:val="yellow"/>
          <w:lang w:val="ru-RU"/>
        </w:rPr>
        <w:t>обеспечивает</w:t>
      </w:r>
      <w:r w:rsidRPr="00DD1AD1">
        <w:rPr>
          <w:highlight w:val="yellow"/>
          <w:lang w:val="ru-RU"/>
        </w:rPr>
        <w:t xml:space="preserve"> в течение 15 календарных дней со дня поступления указанного заключения </w:t>
      </w:r>
      <w:r w:rsidRPr="00DD1AD1">
        <w:rPr>
          <w:b/>
          <w:highlight w:val="yellow"/>
          <w:lang w:val="ru-RU"/>
        </w:rPr>
        <w:t>доработку</w:t>
      </w:r>
      <w:r w:rsidRPr="00DD1AD1">
        <w:rPr>
          <w:highlight w:val="yellow"/>
          <w:lang w:val="ru-RU"/>
        </w:rPr>
        <w:t xml:space="preserve"> проекта "дорожной карты" рабочей группой совместно с инфраструктурным центром и направление его в ответственный федеральный орган исполнительной власти.</w:t>
      </w:r>
    </w:p>
    <w:p w14:paraId="22D952E9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D1AD1">
        <w:rPr>
          <w:highlight w:val="yellow"/>
          <w:lang w:val="ru-RU"/>
        </w:rPr>
        <w:t xml:space="preserve">При отсутствии разногласий согласованный проект "дорожной карты" направляется ответственным федеральным органом исполнительной власти в проектный офис. Проектный офис </w:t>
      </w:r>
      <w:r w:rsidRPr="00DD1AD1">
        <w:rPr>
          <w:b/>
          <w:highlight w:val="yellow"/>
          <w:lang w:val="ru-RU"/>
        </w:rPr>
        <w:t>направляет полученный проект "дорожной карты" в рабочую группу и межведомственную рабочую группу</w:t>
      </w:r>
      <w:r w:rsidRPr="00DD1AD1">
        <w:rPr>
          <w:highlight w:val="yellow"/>
          <w:lang w:val="ru-RU"/>
        </w:rPr>
        <w:t>.</w:t>
      </w:r>
    </w:p>
    <w:p w14:paraId="064E6A99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D1AD1">
        <w:rPr>
          <w:highlight w:val="yellow"/>
          <w:lang w:val="ru-RU"/>
        </w:rPr>
        <w:t xml:space="preserve">При наличии неурегулированных разногласий после доработки проекта "дорожной карты" ответственный федеральный орган исполнительной власти направляет подготовленный совместно с рабочей группой и подписанный руководителем и (или) </w:t>
      </w:r>
      <w:proofErr w:type="spellStart"/>
      <w:r w:rsidRPr="00DD1AD1">
        <w:rPr>
          <w:highlight w:val="yellow"/>
          <w:lang w:val="ru-RU"/>
        </w:rPr>
        <w:t>соруководителем</w:t>
      </w:r>
      <w:proofErr w:type="spellEnd"/>
      <w:r w:rsidRPr="00DD1AD1">
        <w:rPr>
          <w:highlight w:val="yellow"/>
          <w:lang w:val="ru-RU"/>
        </w:rPr>
        <w:t xml:space="preserve"> рабочей группы, не являющимся представителем ответственного федерального органа исполнительной власти, проект "дорожной карты" с таблицей разногласий в проектный офис. </w:t>
      </w:r>
      <w:r w:rsidRPr="00DD1AD1">
        <w:rPr>
          <w:b/>
          <w:highlight w:val="yellow"/>
          <w:lang w:val="ru-RU"/>
        </w:rPr>
        <w:t>Проектный офис направляет полученные материалы в рабочую группу и межведомственную рабочую группу</w:t>
      </w:r>
      <w:r w:rsidRPr="00DD1AD1">
        <w:rPr>
          <w:highlight w:val="yellow"/>
          <w:lang w:val="ru-RU"/>
        </w:rPr>
        <w:t>.</w:t>
      </w:r>
    </w:p>
    <w:p w14:paraId="095C1AAB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могут выступить с </w:t>
      </w:r>
      <w:r w:rsidRPr="00D30D54">
        <w:rPr>
          <w:b/>
          <w:lang w:val="ru-RU"/>
        </w:rPr>
        <w:t>инициативой о проведении заседания межведомственной рабочей группы</w:t>
      </w:r>
      <w:r w:rsidRPr="00D268A1">
        <w:rPr>
          <w:lang w:val="ru-RU"/>
        </w:rPr>
        <w:t xml:space="preserve"> для решения вопросов, возникающих в процессе реализации "дорожных карт", в том числе для</w:t>
      </w:r>
      <w:r>
        <w:rPr>
          <w:lang w:val="ru-RU"/>
        </w:rPr>
        <w:t>:</w:t>
      </w:r>
      <w:r w:rsidRPr="00D268A1">
        <w:rPr>
          <w:lang w:val="ru-RU"/>
        </w:rPr>
        <w:t xml:space="preserve"> </w:t>
      </w:r>
      <w:r>
        <w:rPr>
          <w:lang w:val="ru-RU"/>
        </w:rPr>
        <w:t>*</w:t>
      </w:r>
      <w:r w:rsidRPr="00D268A1">
        <w:rPr>
          <w:lang w:val="ru-RU"/>
        </w:rPr>
        <w:t>рассмотрения вопроса о внесении изменений в действующие "дорожные карты"</w:t>
      </w:r>
      <w:r>
        <w:rPr>
          <w:lang w:val="ru-RU"/>
        </w:rPr>
        <w:t>; *</w:t>
      </w:r>
      <w:r w:rsidRPr="00D268A1">
        <w:rPr>
          <w:lang w:val="ru-RU"/>
        </w:rPr>
        <w:t>решения вопросов, возникающих в процессе реализации проектов Национальной технологической инициативы.</w:t>
      </w:r>
    </w:p>
    <w:p w14:paraId="2D77D69B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5. В состав обосновывающих материалов к проекту Национальной технологической инициативы, направляемых для получения заключений от федеральных органов исполнительной власти, включается следующая информация:</w:t>
      </w:r>
      <w:r>
        <w:rPr>
          <w:lang w:val="ru-RU"/>
        </w:rPr>
        <w:t xml:space="preserve"> </w:t>
      </w:r>
      <w:r w:rsidRPr="00D268A1">
        <w:rPr>
          <w:lang w:val="ru-RU"/>
        </w:rPr>
        <w:t xml:space="preserve">г) сведения о механизмах управления проектом Национальной технологической инициативы, в том числе </w:t>
      </w:r>
      <w:r w:rsidRPr="00435CF6">
        <w:rPr>
          <w:b/>
          <w:lang w:val="ru-RU"/>
        </w:rPr>
        <w:t>об участии, функциях и полномочиях представителей проектного офиса в таких проектах</w:t>
      </w:r>
      <w:r w:rsidRPr="00D268A1">
        <w:rPr>
          <w:lang w:val="ru-RU"/>
        </w:rPr>
        <w:t>;</w:t>
      </w:r>
    </w:p>
    <w:p w14:paraId="6970D2E5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BA26A9">
        <w:rPr>
          <w:highlight w:val="magenta"/>
          <w:lang w:val="ru-RU"/>
        </w:rPr>
        <w:t>7. Разработка проектов Национальной технологической инициативы осуществляется при организационно-технической, экспертно-аналитической и информационной поддержке организации, наделенной функциями проектного офиса</w:t>
      </w:r>
      <w:r w:rsidRPr="00D268A1">
        <w:rPr>
          <w:lang w:val="ru-RU"/>
        </w:rPr>
        <w:t xml:space="preserve"> Национальной технологической инициативы (далее - проектный офис), после представления в проектный офис информации и материалов, необходимых для разработки проекта Национальной технологической инициативы юридическими лицами, являющимися инициаторами проектов Национальной технологической инициативы.</w:t>
      </w:r>
    </w:p>
    <w:p w14:paraId="28578C2F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BA26A9">
        <w:rPr>
          <w:highlight w:val="yellow"/>
          <w:lang w:val="ru-RU"/>
        </w:rPr>
        <w:t xml:space="preserve">Проектный офис направляет проекты Национальной технологической инициативы на рассмотрение рабочим группам, а также на рассмотрение в проектный комитет </w:t>
      </w:r>
      <w:r w:rsidRPr="00BA26A9">
        <w:rPr>
          <w:highlight w:val="yellow"/>
          <w:lang w:val="ru-RU"/>
        </w:rPr>
        <w:lastRenderedPageBreak/>
        <w:t>Национальной технологической инициативы (далее - проектный комитет), состав которого утверждается межведомственной рабочей группой по разработке и реализации Национальной технологической инициативы при Правительственной комиссии по модернизации экономики и инновационному развитию России (далее - межведомственная рабочая группа).</w:t>
      </w:r>
    </w:p>
    <w:p w14:paraId="41A9BD9E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bookmarkStart w:id="14" w:name="Par409"/>
      <w:bookmarkEnd w:id="14"/>
      <w:r w:rsidRPr="001D4497">
        <w:rPr>
          <w:highlight w:val="green"/>
          <w:lang w:val="ru-RU"/>
        </w:rPr>
        <w:t>8. Методические указания по описанию проектов Национальной технологической инициативы разрабатываются проектным офисом с учетом описания согласно приложению и подлежат одобрению межведомственной рабочей группой.</w:t>
      </w:r>
    </w:p>
    <w:p w14:paraId="27DC285F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9B3D30">
        <w:rPr>
          <w:highlight w:val="yellow"/>
          <w:lang w:val="ru-RU"/>
        </w:rPr>
        <w:t xml:space="preserve">9. В срок, не превышающий 5 рабочих дней со дня принятия проектным комитетом решения о признании проекта Национальной технологической инициативы готовым к реализации и направлении его в проектный офис, инициатор проекта или один из </w:t>
      </w:r>
      <w:proofErr w:type="spellStart"/>
      <w:r w:rsidRPr="009B3D30">
        <w:rPr>
          <w:highlight w:val="yellow"/>
          <w:lang w:val="ru-RU"/>
        </w:rPr>
        <w:t>соруководителей</w:t>
      </w:r>
      <w:proofErr w:type="spellEnd"/>
      <w:r w:rsidRPr="009B3D30">
        <w:rPr>
          <w:highlight w:val="yellow"/>
          <w:lang w:val="ru-RU"/>
        </w:rPr>
        <w:t xml:space="preserve"> рабочей группы направляет в проектный офис сопроводительное письмо с приложением описания такого проекта, обосновывающих материалов, протокола заседания проектного комитета, которым оформлено указанное решение.</w:t>
      </w:r>
    </w:p>
    <w:p w14:paraId="44059369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9(1). Проектный офис в срок, не превышающий 5 рабочих дней со дня получения проекта Национальной технологической инициативы, </w:t>
      </w:r>
      <w:r w:rsidRPr="009B3D30">
        <w:rPr>
          <w:b/>
          <w:lang w:val="ru-RU"/>
        </w:rPr>
        <w:t xml:space="preserve">осуществляет </w:t>
      </w:r>
      <w:r w:rsidRPr="0068743C">
        <w:rPr>
          <w:b/>
          <w:highlight w:val="green"/>
          <w:lang w:val="ru-RU"/>
        </w:rPr>
        <w:t>проверку</w:t>
      </w:r>
      <w:r w:rsidRPr="009B3D30">
        <w:rPr>
          <w:b/>
          <w:lang w:val="ru-RU"/>
        </w:rPr>
        <w:t xml:space="preserve"> оформления и комплектности</w:t>
      </w:r>
      <w:r w:rsidRPr="00D268A1">
        <w:rPr>
          <w:lang w:val="ru-RU"/>
        </w:rPr>
        <w:t xml:space="preserve"> полученных документов и материалов на соответствие требованиям, установленным </w:t>
      </w:r>
      <w:hyperlink w:anchor="Par379" w:tooltip="4. Проекты Национальной технологической инициативы должны удовлетворять следующим требованиям:" w:history="1">
        <w:r w:rsidRPr="00D268A1">
          <w:rPr>
            <w:color w:val="0000FF"/>
            <w:lang w:val="ru-RU"/>
          </w:rPr>
          <w:t>пунктами 4</w:t>
        </w:r>
      </w:hyperlink>
      <w:r w:rsidRPr="00D268A1">
        <w:rPr>
          <w:lang w:val="ru-RU"/>
        </w:rPr>
        <w:t xml:space="preserve">, </w:t>
      </w:r>
      <w:hyperlink w:anchor="Par407" w:tooltip="7. Разработка проектов Национальной технологической инициативы осуществляется при организационно-технической, экспертно-аналитической и информационной поддержке организации, наделенной функциями проектного офиса Национальной технологической инициативы (далее -" w:history="1">
        <w:r w:rsidRPr="00D268A1">
          <w:rPr>
            <w:color w:val="0000FF"/>
            <w:lang w:val="ru-RU"/>
          </w:rPr>
          <w:t>7</w:t>
        </w:r>
      </w:hyperlink>
      <w:r w:rsidRPr="00D268A1">
        <w:rPr>
          <w:lang w:val="ru-RU"/>
        </w:rPr>
        <w:t xml:space="preserve"> и </w:t>
      </w:r>
      <w:hyperlink w:anchor="Par417" w:tooltip="9. В срок, не превышающий 5 рабочих дней со дня принятия проектным комитетом решения о признании проекта Национальной технологической инициативы готовым к реализации и направлении его в проектный офис, инициатор проекта или один из соруководителей рабочей груп" w:history="1">
        <w:r w:rsidRPr="00D268A1">
          <w:rPr>
            <w:color w:val="0000FF"/>
            <w:lang w:val="ru-RU"/>
          </w:rPr>
          <w:t>9</w:t>
        </w:r>
      </w:hyperlink>
      <w:r w:rsidRPr="00D268A1">
        <w:rPr>
          <w:lang w:val="ru-RU"/>
        </w:rPr>
        <w:t xml:space="preserve"> Положения, а также описанию проекта, предусмотренному </w:t>
      </w:r>
      <w:hyperlink w:anchor="Par560" w:tooltip="ОПИСАНИЕ" w:history="1">
        <w:r w:rsidRPr="00D268A1">
          <w:rPr>
            <w:color w:val="0000FF"/>
            <w:lang w:val="ru-RU"/>
          </w:rPr>
          <w:t>приложением</w:t>
        </w:r>
      </w:hyperlink>
      <w:r w:rsidRPr="00D268A1">
        <w:rPr>
          <w:lang w:val="ru-RU"/>
        </w:rPr>
        <w:t xml:space="preserve"> к настоящему Положению, и </w:t>
      </w:r>
      <w:r w:rsidRPr="009B3D30">
        <w:rPr>
          <w:highlight w:val="red"/>
          <w:lang w:val="ru-RU"/>
        </w:rPr>
        <w:t>принимает одно из следующих решений</w:t>
      </w:r>
      <w:r w:rsidRPr="00D268A1">
        <w:rPr>
          <w:lang w:val="ru-RU"/>
        </w:rPr>
        <w:t>:</w:t>
      </w:r>
      <w:r>
        <w:rPr>
          <w:lang w:val="ru-RU"/>
        </w:rPr>
        <w:t xml:space="preserve"> </w:t>
      </w:r>
      <w:r w:rsidRPr="00D268A1">
        <w:rPr>
          <w:lang w:val="ru-RU"/>
        </w:rPr>
        <w:t xml:space="preserve">а) </w:t>
      </w:r>
      <w:r w:rsidRPr="007D1F57">
        <w:rPr>
          <w:highlight w:val="magenta"/>
          <w:lang w:val="ru-RU"/>
        </w:rPr>
        <w:t xml:space="preserve">об организации проведения </w:t>
      </w:r>
      <w:commentRangeStart w:id="15"/>
      <w:r w:rsidRPr="007D1F57">
        <w:rPr>
          <w:highlight w:val="magenta"/>
          <w:lang w:val="ru-RU"/>
        </w:rPr>
        <w:t>экспертизы</w:t>
      </w:r>
      <w:commentRangeEnd w:id="15"/>
      <w:r>
        <w:rPr>
          <w:rStyle w:val="CommentReference"/>
          <w:rFonts w:asciiTheme="minorHAnsi" w:eastAsiaTheme="minorHAnsi" w:hAnsiTheme="minorHAnsi" w:cstheme="minorBidi"/>
        </w:rPr>
        <w:commentReference w:id="15"/>
      </w:r>
      <w:r>
        <w:rPr>
          <w:lang w:val="ru-RU"/>
        </w:rPr>
        <w:t xml:space="preserve">; </w:t>
      </w:r>
      <w:r w:rsidRPr="00D268A1">
        <w:rPr>
          <w:lang w:val="ru-RU"/>
        </w:rPr>
        <w:t xml:space="preserve">б) </w:t>
      </w:r>
      <w:r w:rsidRPr="007D1F57">
        <w:rPr>
          <w:highlight w:val="yellow"/>
          <w:lang w:val="ru-RU"/>
        </w:rPr>
        <w:t>о направлении проекта Национальной технологической инициативы инициатору проекта на доработку</w:t>
      </w:r>
      <w:r w:rsidRPr="00D268A1">
        <w:rPr>
          <w:lang w:val="ru-RU"/>
        </w:rPr>
        <w:t>.</w:t>
      </w:r>
    </w:p>
    <w:p w14:paraId="24F50740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FB6B22">
        <w:rPr>
          <w:highlight w:val="yellow"/>
          <w:lang w:val="ru-RU"/>
        </w:rPr>
        <w:t xml:space="preserve">9(2). Проектный офис направляет проект Национальной технологической инициативы для подготовки заключений в </w:t>
      </w:r>
      <w:r w:rsidRPr="00C02F50">
        <w:rPr>
          <w:lang w:val="ru-RU"/>
        </w:rPr>
        <w:t xml:space="preserve">ответственный федеральный орган исполнительной власти и в Министерство науки и высшего образования Российской Федерации </w:t>
      </w:r>
      <w:r w:rsidRPr="00FB6B22">
        <w:rPr>
          <w:highlight w:val="yellow"/>
          <w:lang w:val="ru-RU"/>
        </w:rPr>
        <w:t xml:space="preserve">не позднее дня, следующего за днем принятия проектным офисом решения об </w:t>
      </w:r>
      <w:r w:rsidRPr="008D4424">
        <w:rPr>
          <w:highlight w:val="green"/>
          <w:lang w:val="ru-RU"/>
        </w:rPr>
        <w:t>организации проведения экспертизы</w:t>
      </w:r>
      <w:r w:rsidRPr="00FB6B22">
        <w:rPr>
          <w:highlight w:val="yellow"/>
          <w:lang w:val="ru-RU"/>
        </w:rPr>
        <w:t xml:space="preserve"> проекта Национальной технологической инициативы</w:t>
      </w:r>
      <w:r w:rsidRPr="00D268A1">
        <w:rPr>
          <w:lang w:val="ru-RU"/>
        </w:rPr>
        <w:t>.</w:t>
      </w:r>
    </w:p>
    <w:p w14:paraId="6723EF80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FB6B22">
        <w:rPr>
          <w:highlight w:val="yellow"/>
          <w:lang w:val="ru-RU"/>
        </w:rPr>
        <w:t>9(3). Проектный офис направляет проект Национальной технологической инициативы в общество с ограниченной ответственностью "ВЭБ-Инновации" (далее - общество "ВЭБ-Инновации") для получения заключения о возможности финансирования проекта</w:t>
      </w:r>
    </w:p>
    <w:p w14:paraId="68A7E5C0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13. После получения заключений по итогам проведения экспертизы проекта Национальной технологической инициативы в соответствии с порядком проведения экспертизы проектный офис в течение 5 рабочих дней со дня поступления указанных документов </w:t>
      </w:r>
      <w:r w:rsidRPr="00FB6B22">
        <w:rPr>
          <w:highlight w:val="red"/>
          <w:lang w:val="ru-RU"/>
        </w:rPr>
        <w:t>принимает одно из следующих решений</w:t>
      </w:r>
      <w:r w:rsidRPr="00D268A1">
        <w:rPr>
          <w:lang w:val="ru-RU"/>
        </w:rPr>
        <w:t>:</w:t>
      </w:r>
      <w:r>
        <w:rPr>
          <w:lang w:val="ru-RU"/>
        </w:rPr>
        <w:t xml:space="preserve"> </w:t>
      </w:r>
      <w:r w:rsidRPr="00D268A1">
        <w:rPr>
          <w:lang w:val="ru-RU"/>
        </w:rPr>
        <w:t>а) о направлении проекта Национальной технологической инициативы для рассмотрения в межведомственную рабочую группу;</w:t>
      </w:r>
      <w:r>
        <w:rPr>
          <w:lang w:val="ru-RU"/>
        </w:rPr>
        <w:t xml:space="preserve"> </w:t>
      </w:r>
      <w:r w:rsidRPr="00D268A1">
        <w:rPr>
          <w:lang w:val="ru-RU"/>
        </w:rPr>
        <w:t>б) о необходимости доработки проекта Национальной технологической инициативы;</w:t>
      </w:r>
      <w:r>
        <w:rPr>
          <w:lang w:val="ru-RU"/>
        </w:rPr>
        <w:t xml:space="preserve"> </w:t>
      </w:r>
      <w:r w:rsidRPr="00D268A1">
        <w:rPr>
          <w:lang w:val="ru-RU"/>
        </w:rPr>
        <w:t>в) о нецелесообразности поддержки реализации проекта Национальной технологической инициативы.</w:t>
      </w:r>
    </w:p>
    <w:p w14:paraId="0C25F84E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C02F50">
        <w:rPr>
          <w:highlight w:val="yellow"/>
          <w:lang w:val="ru-RU"/>
        </w:rPr>
        <w:t xml:space="preserve">направляет проект Национальной технологической инициативы с приложением сведений о предельном объеме бюджетных ассигнований, предусмотренных федеральным законом о федеральном бюджете на соответствующий финансовый год и плановый период, </w:t>
      </w:r>
      <w:r w:rsidRPr="00C02F50">
        <w:rPr>
          <w:highlight w:val="yellow"/>
          <w:lang w:val="ru-RU"/>
        </w:rPr>
        <w:lastRenderedPageBreak/>
        <w:t>а также лимитов бюджетных обязательств, утвержденных в установленном порядке Министерству науки и высшего образования Российской Федерации на реализацию проектов Национальной технологической инициативы, для рассмотрения в межведомственную рабочую группу.</w:t>
      </w:r>
    </w:p>
    <w:p w14:paraId="27B37DFD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Одобрение межведомственной рабочей группой проекта Национальной технологической инициативы по итогам рассмотрения представленных проектным офисом материалов о проекте является основанием для </w:t>
      </w:r>
      <w:r w:rsidRPr="002F0B47">
        <w:rPr>
          <w:b/>
          <w:lang w:val="ru-RU"/>
        </w:rPr>
        <w:t>начала его реализации</w:t>
      </w:r>
      <w:r w:rsidRPr="00D268A1">
        <w:rPr>
          <w:lang w:val="ru-RU"/>
        </w:rPr>
        <w:t xml:space="preserve">, в том числе </w:t>
      </w:r>
      <w:r w:rsidRPr="002F0B47">
        <w:rPr>
          <w:highlight w:val="yellow"/>
          <w:lang w:val="ru-RU"/>
        </w:rPr>
        <w:t>направления средств поддержки его реализации проектным офисом участникам проекта</w:t>
      </w:r>
      <w:r w:rsidRPr="00D268A1">
        <w:rPr>
          <w:lang w:val="ru-RU"/>
        </w:rPr>
        <w:t>.</w:t>
      </w:r>
    </w:p>
    <w:p w14:paraId="2BF5087C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а) </w:t>
      </w:r>
      <w:r w:rsidRPr="00923769">
        <w:rPr>
          <w:highlight w:val="yellow"/>
          <w:lang w:val="ru-RU"/>
        </w:rPr>
        <w:t>средств субсидии из федерального бюджета на реализацию проектов Национальной технологической инициативы, предоставляемой проектному офису</w:t>
      </w:r>
      <w:r w:rsidRPr="00D268A1">
        <w:rPr>
          <w:lang w:val="ru-RU"/>
        </w:rPr>
        <w:t>;</w:t>
      </w:r>
    </w:p>
    <w:p w14:paraId="72535203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17(1). </w:t>
      </w:r>
      <w:r w:rsidRPr="003D62DC">
        <w:rPr>
          <w:highlight w:val="green"/>
          <w:lang w:val="ru-RU"/>
        </w:rPr>
        <w:t>Финансовое обеспечение</w:t>
      </w:r>
      <w:r w:rsidRPr="00D268A1">
        <w:rPr>
          <w:lang w:val="ru-RU"/>
        </w:rPr>
        <w:t xml:space="preserve"> реализации </w:t>
      </w:r>
      <w:r w:rsidRPr="00A051CF">
        <w:rPr>
          <w:highlight w:val="green"/>
          <w:lang w:val="ru-RU"/>
        </w:rPr>
        <w:t>проектов</w:t>
      </w:r>
      <w:r w:rsidRPr="00D268A1">
        <w:rPr>
          <w:lang w:val="ru-RU"/>
        </w:rPr>
        <w:t xml:space="preserve"> Национальной технологической инициативы в формах, предусмотренных </w:t>
      </w:r>
      <w:hyperlink w:anchor="Par495" w:tooltip="17. Поддержка реализации проектов Национальной технологической инициативы осуществляется в следующих формах:" w:history="1">
        <w:r w:rsidRPr="00D268A1">
          <w:rPr>
            <w:color w:val="0000FF"/>
            <w:lang w:val="ru-RU"/>
          </w:rPr>
          <w:t>пунктом 17</w:t>
        </w:r>
      </w:hyperlink>
      <w:r w:rsidRPr="00D268A1">
        <w:rPr>
          <w:lang w:val="ru-RU"/>
        </w:rPr>
        <w:t xml:space="preserve"> настоящего Положения, и </w:t>
      </w:r>
      <w:r w:rsidRPr="00A051CF">
        <w:rPr>
          <w:highlight w:val="green"/>
          <w:lang w:val="ru-RU"/>
        </w:rPr>
        <w:t>организационно-технической и экспертно-аналитической поддержки, информационного обеспечения разработки и реализации проектов</w:t>
      </w:r>
      <w:r w:rsidRPr="00D268A1">
        <w:rPr>
          <w:lang w:val="ru-RU"/>
        </w:rPr>
        <w:t xml:space="preserve"> Национальной технологической инициативы может осуществляться проектным офисом или Фондом поддержки проектов Национальной технологической инициативы, учрежденным проектным офисом, за счет </w:t>
      </w:r>
      <w:r w:rsidRPr="00D26F7E">
        <w:rPr>
          <w:b/>
          <w:lang w:val="ru-RU"/>
        </w:rPr>
        <w:t>взноса, осуществленного проектным офисом в указанный фо</w:t>
      </w:r>
      <w:r w:rsidRPr="00D268A1">
        <w:rPr>
          <w:lang w:val="ru-RU"/>
        </w:rPr>
        <w:t xml:space="preserve">нд, из средств субсидии, указанной в </w:t>
      </w:r>
      <w:hyperlink w:anchor="Par490" w:tooltip="а) средств субсидии из федерального бюджета на реализацию проектов Национальной технологической инициативы, предоставляемой проектному офису;" w:history="1">
        <w:r w:rsidRPr="00D268A1">
          <w:rPr>
            <w:color w:val="0000FF"/>
            <w:lang w:val="ru-RU"/>
          </w:rPr>
          <w:t>подпункте "а" пункта 16</w:t>
        </w:r>
      </w:hyperlink>
      <w:r w:rsidRPr="00D268A1">
        <w:rPr>
          <w:lang w:val="ru-RU"/>
        </w:rPr>
        <w:t xml:space="preserve"> настоящего Положения.</w:t>
      </w:r>
      <w:r>
        <w:rPr>
          <w:lang w:val="ru-RU"/>
        </w:rPr>
        <w:t xml:space="preserve"> … </w:t>
      </w:r>
      <w:r w:rsidRPr="00D268A1">
        <w:rPr>
          <w:lang w:val="ru-RU"/>
        </w:rPr>
        <w:t>Средства субсидии могут быть направлены получателем субсидии в Фонд поддержки проектов Национальной технологической инициативы, учрежденный проектным офисом, в форме имущественного взноса для финансового обеспечения (в том числе возмещения) затрат</w:t>
      </w:r>
    </w:p>
    <w:p w14:paraId="017E3C8C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19. Проектный офис </w:t>
      </w:r>
      <w:r w:rsidRPr="00D26F7E">
        <w:rPr>
          <w:highlight w:val="green"/>
          <w:lang w:val="ru-RU"/>
        </w:rPr>
        <w:t xml:space="preserve">осуществляет </w:t>
      </w:r>
      <w:r>
        <w:rPr>
          <w:lang w:val="ru-RU"/>
        </w:rPr>
        <w:t xml:space="preserve">мониторинг реализации проектов </w:t>
      </w:r>
      <w:r w:rsidRPr="00D268A1">
        <w:rPr>
          <w:lang w:val="ru-RU"/>
        </w:rPr>
        <w:t>Национальной технологической инициативы (далее - мониторинг), который представляет собой систему мероприятий, направленных на оценку эффективности реализации проектов Национальной технологической инициативы</w:t>
      </w:r>
    </w:p>
    <w:p w14:paraId="62E57949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21. </w:t>
      </w:r>
      <w:r w:rsidRPr="00162D0B">
        <w:rPr>
          <w:highlight w:val="green"/>
          <w:lang w:val="ru-RU"/>
        </w:rPr>
        <w:t>Порядок мониторинга и управления изменениями проектов</w:t>
      </w:r>
      <w:r w:rsidRPr="00D268A1">
        <w:rPr>
          <w:lang w:val="ru-RU"/>
        </w:rPr>
        <w:t xml:space="preserve"> Национальной технологической инициативы (далее - порядок мониторинга), включающий описание методик проведения экспертной оценки реализации проектов Национальной технологической инициативы и порядок внесения изменений в проекты Национальной технологической инициативы, </w:t>
      </w:r>
      <w:r w:rsidRPr="00162D0B">
        <w:rPr>
          <w:highlight w:val="green"/>
          <w:lang w:val="ru-RU"/>
        </w:rPr>
        <w:t>разрабатывается проектным офисом</w:t>
      </w:r>
      <w:r w:rsidRPr="00D268A1">
        <w:rPr>
          <w:lang w:val="ru-RU"/>
        </w:rPr>
        <w:t xml:space="preserve"> и утверждается межведомственной рабочей группой.</w:t>
      </w:r>
    </w:p>
    <w:p w14:paraId="186AC8BA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21(1). В ходе мониторинга проектов Национальной технологической инициативы проектный офис в случае выявления рисков снижения эффективности реализации проектов с учетом критериев, предусмотренных </w:t>
      </w:r>
      <w:hyperlink w:anchor="Par516" w:tooltip="19. Проектный офис осуществляет мониторинг реализации проектов Национальной технологической инициативы (далее - мониторинг), который представляет собой систему мероприятий, направленных на оценку эффективности реализации проектов Национальной технологической и" w:history="1">
        <w:r w:rsidRPr="00D268A1">
          <w:rPr>
            <w:color w:val="0000FF"/>
            <w:lang w:val="ru-RU"/>
          </w:rPr>
          <w:t>пунктом 19</w:t>
        </w:r>
      </w:hyperlink>
      <w:r w:rsidRPr="00D268A1">
        <w:rPr>
          <w:lang w:val="ru-RU"/>
        </w:rPr>
        <w:t xml:space="preserve"> настоящего Положения, или иных критериев, определенных Министерством науки и высшего образования Российской Федерации по согласованию с межведомственной рабочей группой, </w:t>
      </w:r>
      <w:r w:rsidRPr="008E2065">
        <w:rPr>
          <w:highlight w:val="red"/>
          <w:lang w:val="ru-RU"/>
        </w:rPr>
        <w:t>вправе принять решение о приостановке реализации проектов</w:t>
      </w:r>
      <w:r w:rsidRPr="00D268A1">
        <w:rPr>
          <w:lang w:val="ru-RU"/>
        </w:rPr>
        <w:t xml:space="preserve"> Национальной технологической инициативы и (или) приостановке на срок не более 6 месяцев поддержки реализации таких проектов.</w:t>
      </w:r>
    </w:p>
    <w:p w14:paraId="53A35964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21(2). По окончании срока, предусмотренного </w:t>
      </w:r>
      <w:hyperlink w:anchor="Par527" w:tooltip="21(1). В ходе мониторинга проектов Национальной технологической инициативы проектный офис в случае выявления рисков снижения эффективности реализации проектов с учетом критериев, предусмотренных пунктом 19 настоящего Положения, или иных критериев, определенных" w:history="1">
        <w:r w:rsidRPr="00D268A1">
          <w:rPr>
            <w:color w:val="0000FF"/>
            <w:lang w:val="ru-RU"/>
          </w:rPr>
          <w:t>пунктом 21(1)</w:t>
        </w:r>
      </w:hyperlink>
      <w:r w:rsidRPr="00D268A1">
        <w:rPr>
          <w:lang w:val="ru-RU"/>
        </w:rPr>
        <w:t xml:space="preserve"> настоящего Положения, с учетом мер, принятых участниками проектов Национальной технологической </w:t>
      </w:r>
      <w:r w:rsidRPr="00D268A1">
        <w:rPr>
          <w:lang w:val="ru-RU"/>
        </w:rPr>
        <w:lastRenderedPageBreak/>
        <w:t xml:space="preserve">инициативы, по устранению выявленных рисков проектный офис </w:t>
      </w:r>
      <w:r w:rsidRPr="00BC72ED">
        <w:rPr>
          <w:highlight w:val="red"/>
          <w:lang w:val="ru-RU"/>
        </w:rPr>
        <w:t>принимает следующие решения: а) о возобновлении</w:t>
      </w:r>
      <w:r w:rsidRPr="00D268A1">
        <w:rPr>
          <w:lang w:val="ru-RU"/>
        </w:rPr>
        <w:t xml:space="preserve"> реализации проектов Национальной технологической инициативы и (или) возобновлении поддержки реализации таких проектов;</w:t>
      </w:r>
      <w:r>
        <w:rPr>
          <w:lang w:val="ru-RU"/>
        </w:rPr>
        <w:t xml:space="preserve"> </w:t>
      </w:r>
      <w:r w:rsidRPr="00D268A1">
        <w:rPr>
          <w:lang w:val="ru-RU"/>
        </w:rPr>
        <w:t xml:space="preserve">б) </w:t>
      </w:r>
      <w:r w:rsidRPr="00BC72ED">
        <w:rPr>
          <w:highlight w:val="red"/>
          <w:lang w:val="ru-RU"/>
        </w:rPr>
        <w:t>о вынесении на рассмотрение</w:t>
      </w:r>
      <w:r w:rsidRPr="00D268A1">
        <w:rPr>
          <w:lang w:val="ru-RU"/>
        </w:rPr>
        <w:t xml:space="preserve"> межведомственной рабочей группы вопроса о внесении изменений в проекты Национальной технологической инициативы и (или) приостановке либо прекращении поддержки реализации таких проектов.</w:t>
      </w:r>
    </w:p>
    <w:p w14:paraId="3CA938A8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22. Проектный офис ежегодно представляет результаты мониторинга в межведомственную рабочую группу.</w:t>
      </w:r>
    </w:p>
    <w:p w14:paraId="35A43B4B" w14:textId="77777777" w:rsidR="002C6992" w:rsidRDefault="002C6992" w:rsidP="002C6992">
      <w:pPr>
        <w:pStyle w:val="Heading2"/>
        <w:rPr>
          <w:lang w:val="ru-RU"/>
        </w:rPr>
      </w:pPr>
      <w:r>
        <w:rPr>
          <w:lang w:val="ru-RU"/>
        </w:rPr>
        <w:t>Экспертный совет</w:t>
      </w:r>
      <w:r w:rsidRPr="00B81004">
        <w:rPr>
          <w:lang w:val="ru-RU"/>
        </w:rPr>
        <w:t xml:space="preserve"> НТИ</w:t>
      </w:r>
    </w:p>
    <w:p w14:paraId="451BB757" w14:textId="77777777" w:rsidR="002C6992" w:rsidRDefault="002C6992" w:rsidP="002C6992">
      <w:pPr>
        <w:rPr>
          <w:lang w:val="ru-RU"/>
        </w:rPr>
      </w:pPr>
      <w:r w:rsidRPr="00D268A1">
        <w:rPr>
          <w:lang w:val="ru-RU"/>
        </w:rPr>
        <w:t>3. Участниками разработки и реализации "дорожных карт" являются</w:t>
      </w:r>
      <w:r>
        <w:rPr>
          <w:lang w:val="ru-RU"/>
        </w:rPr>
        <w:t xml:space="preserve">: </w:t>
      </w:r>
      <w:r w:rsidRPr="002522EB">
        <w:rPr>
          <w:lang w:val="ru-RU"/>
        </w:rPr>
        <w:t>ж) экспертные органы и организации, проводящие экспертизу, включая федеральное государственное бюджетное учреждение "Российская академия наук", Экспертный совет при Правительстве Российской Федерации (далее - экспертные организации);</w:t>
      </w:r>
    </w:p>
    <w:p w14:paraId="53554E69" w14:textId="77777777" w:rsidR="002C6992" w:rsidRPr="005E660A" w:rsidRDefault="002C6992" w:rsidP="002C6992">
      <w:pPr>
        <w:rPr>
          <w:lang w:val="ru-RU"/>
        </w:rPr>
      </w:pPr>
      <w:r w:rsidRPr="00D268A1">
        <w:rPr>
          <w:lang w:val="ru-RU"/>
        </w:rPr>
        <w:t xml:space="preserve">рассмотрение проекта Национальной технологической инициативы экспертным советом Национальной технологической инициативы, состав которого и </w:t>
      </w:r>
      <w:proofErr w:type="gramStart"/>
      <w:r w:rsidRPr="00D268A1">
        <w:rPr>
          <w:lang w:val="ru-RU"/>
        </w:rPr>
        <w:t>положение</w:t>
      </w:r>
      <w:proofErr w:type="gramEnd"/>
      <w:r w:rsidRPr="00D268A1">
        <w:rPr>
          <w:lang w:val="ru-RU"/>
        </w:rPr>
        <w:t xml:space="preserve"> о котором утверждаются межведомственной рабочей группой</w:t>
      </w:r>
    </w:p>
    <w:p w14:paraId="6BCD8AF8" w14:textId="77777777" w:rsidR="005E32DF" w:rsidRDefault="005E32DF" w:rsidP="005E32DF">
      <w:pPr>
        <w:pStyle w:val="Heading2"/>
        <w:rPr>
          <w:lang w:val="ru-RU"/>
        </w:rPr>
      </w:pPr>
      <w:bookmarkStart w:id="16" w:name="_GoBack"/>
      <w:bookmarkEnd w:id="16"/>
      <w:r>
        <w:rPr>
          <w:lang w:val="ru-RU"/>
        </w:rPr>
        <w:t>Рабочая группа</w:t>
      </w:r>
    </w:p>
    <w:p w14:paraId="72C296DA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3. Участниками разработки и реализации "дорожных карт" являются:</w:t>
      </w:r>
      <w:r>
        <w:rPr>
          <w:lang w:val="ru-RU"/>
        </w:rPr>
        <w:t xml:space="preserve"> </w:t>
      </w:r>
      <w:r w:rsidRPr="00D268A1">
        <w:rPr>
          <w:lang w:val="ru-RU"/>
        </w:rPr>
        <w:t>б) рабочие группы по разработке и реализации "дорожных карт" (далее - рабочие группы), составы которых утверждаются межведомственной рабочей группой, а руководители (</w:t>
      </w:r>
      <w:proofErr w:type="spellStart"/>
      <w:r w:rsidRPr="00D268A1">
        <w:rPr>
          <w:lang w:val="ru-RU"/>
        </w:rPr>
        <w:t>соруководители</w:t>
      </w:r>
      <w:proofErr w:type="spellEnd"/>
      <w:r w:rsidRPr="00D268A1">
        <w:rPr>
          <w:lang w:val="ru-RU"/>
        </w:rPr>
        <w:t>) - Правительственной комиссией по модернизации экономики и инновационному развитию России;</w:t>
      </w:r>
    </w:p>
    <w:p w14:paraId="2E222E92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4. Разработка проектов "дорожных карт" осуществляется в соответствии с поручением межведомственной рабочей группы на основании предложений заинтересованных организаций по итогам проведения исследования по методологии </w:t>
      </w:r>
      <w:proofErr w:type="spellStart"/>
      <w:r w:rsidRPr="00D268A1">
        <w:rPr>
          <w:lang w:val="ru-RU"/>
        </w:rPr>
        <w:t>форсайта</w:t>
      </w:r>
      <w:proofErr w:type="spellEnd"/>
      <w:r w:rsidRPr="00D268A1">
        <w:rPr>
          <w:lang w:val="ru-RU"/>
        </w:rPr>
        <w:t xml:space="preserve"> и (или) иных экспертно-аналитических мероприятий рабочими группами совместно с инфраструктурными центрами при участии представителей указанных организаций и заинтересованных федеральных органов исполнительной власти.</w:t>
      </w:r>
    </w:p>
    <w:p w14:paraId="706156CD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Проектный офис формирует методические указания по разработке проектов "дорожных карт" с учетом формы согласно </w:t>
      </w:r>
      <w:hyperlink w:anchor="Par124" w:tooltip="                                   ПЛАН" w:history="1">
        <w:r w:rsidRPr="00D268A1">
          <w:rPr>
            <w:color w:val="0000FF"/>
            <w:lang w:val="ru-RU"/>
          </w:rPr>
          <w:t>приложению</w:t>
        </w:r>
      </w:hyperlink>
      <w:r w:rsidRPr="00D268A1">
        <w:rPr>
          <w:lang w:val="ru-RU"/>
        </w:rPr>
        <w:t xml:space="preserve">, а также осуществляет организационно-техническую, экспертно-аналитическую и информационную </w:t>
      </w:r>
      <w:r w:rsidRPr="00EC7C60">
        <w:rPr>
          <w:b/>
          <w:lang w:val="ru-RU"/>
        </w:rPr>
        <w:t>поддержку</w:t>
      </w:r>
      <w:r w:rsidRPr="00D268A1">
        <w:rPr>
          <w:lang w:val="ru-RU"/>
        </w:rPr>
        <w:t xml:space="preserve"> деятельности рабочих групп в связи с разработкой и актуализацией "дорожных карт".</w:t>
      </w:r>
    </w:p>
    <w:p w14:paraId="614BE66A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B274C5">
        <w:rPr>
          <w:highlight w:val="yellow"/>
          <w:lang w:val="ru-RU"/>
        </w:rPr>
        <w:t xml:space="preserve">По окончании разработки проекта "дорожной карты", а также подготовки пояснительной записки к нему руководитель и (или) </w:t>
      </w:r>
      <w:proofErr w:type="spellStart"/>
      <w:r w:rsidRPr="00B274C5">
        <w:rPr>
          <w:highlight w:val="yellow"/>
          <w:lang w:val="ru-RU"/>
        </w:rPr>
        <w:t>соруководители</w:t>
      </w:r>
      <w:proofErr w:type="spellEnd"/>
      <w:r w:rsidRPr="00B274C5">
        <w:rPr>
          <w:highlight w:val="yellow"/>
          <w:lang w:val="ru-RU"/>
        </w:rPr>
        <w:t xml:space="preserve"> рабочей группы направляют разработанный проект "дорожной карты" и соответствующий протокол заседания рабочей группы в проектный офис.</w:t>
      </w:r>
    </w:p>
    <w:p w14:paraId="37D358BC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6. При наличии замечаний и предложений ответственный федеральный орган исполнительной власти направляет заключение по проекту "дорожной карты" в проектный офис.</w:t>
      </w:r>
      <w:r>
        <w:rPr>
          <w:lang w:val="ru-RU"/>
        </w:rPr>
        <w:t xml:space="preserve"> </w:t>
      </w:r>
      <w:r w:rsidRPr="00D268A1">
        <w:rPr>
          <w:lang w:val="ru-RU"/>
        </w:rPr>
        <w:t xml:space="preserve">Проектный офис обеспечивает в течение 15 календарных дней со дня поступления </w:t>
      </w:r>
      <w:r w:rsidRPr="00D268A1">
        <w:rPr>
          <w:lang w:val="ru-RU"/>
        </w:rPr>
        <w:lastRenderedPageBreak/>
        <w:t>указанного заключения доработку проекта "дорожной карты" рабочей группой совместно с инфраструктурным центром и направление его в ответственный федеральный орган исполнительной власти.</w:t>
      </w:r>
    </w:p>
    <w:p w14:paraId="41FFF12C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12. По результатам мониторинга реализации проектов в целях реализации "дорожных карт", предусмотренного </w:t>
      </w:r>
      <w:hyperlink w:anchor="Par360" w:tooltip="ПОЛОЖЕНИЕ" w:history="1">
        <w:r w:rsidRPr="00D268A1">
          <w:rPr>
            <w:color w:val="0000FF"/>
            <w:lang w:val="ru-RU"/>
          </w:rPr>
          <w:t>Положением</w:t>
        </w:r>
      </w:hyperlink>
      <w:r w:rsidRPr="00D268A1">
        <w:rPr>
          <w:lang w:val="ru-RU"/>
        </w:rPr>
        <w:t xml:space="preserve"> о разработке, отборе, реализации и мониторинге проектов в целях реализации планов мероприятий ("дорожных карт") Национальной технологической инициативы, руководитель и (или) </w:t>
      </w:r>
      <w:proofErr w:type="spellStart"/>
      <w:r w:rsidRPr="00D268A1">
        <w:rPr>
          <w:lang w:val="ru-RU"/>
        </w:rPr>
        <w:t>соруководитель</w:t>
      </w:r>
      <w:proofErr w:type="spellEnd"/>
      <w:r w:rsidRPr="00D268A1">
        <w:rPr>
          <w:lang w:val="ru-RU"/>
        </w:rPr>
        <w:t xml:space="preserve"> рабочей группы, проектный офис и (или) автономная некоммерческая организация "Платформа Национальной технологической инициативы" могут выступить </w:t>
      </w:r>
      <w:r w:rsidRPr="001E7A2D">
        <w:rPr>
          <w:highlight w:val="green"/>
          <w:lang w:val="ru-RU"/>
        </w:rPr>
        <w:t>с инициативой о проведении заседания межведомственной рабочей группы</w:t>
      </w:r>
      <w:r w:rsidRPr="00D268A1">
        <w:rPr>
          <w:lang w:val="ru-RU"/>
        </w:rPr>
        <w:t xml:space="preserve"> для решения вопросов, возникающих в процессе реализации "дорожных карт", в том числе для</w:t>
      </w:r>
      <w:r>
        <w:rPr>
          <w:lang w:val="ru-RU"/>
        </w:rPr>
        <w:t>:</w:t>
      </w:r>
      <w:r w:rsidRPr="00D268A1">
        <w:rPr>
          <w:lang w:val="ru-RU"/>
        </w:rPr>
        <w:t xml:space="preserve"> рассмотрения вопроса о внесении изменений в действующие "дорожные карты"</w:t>
      </w:r>
      <w:r>
        <w:rPr>
          <w:lang w:val="ru-RU"/>
        </w:rPr>
        <w:t xml:space="preserve">; </w:t>
      </w:r>
      <w:r w:rsidRPr="00D268A1">
        <w:rPr>
          <w:lang w:val="ru-RU"/>
        </w:rPr>
        <w:t>для решения вопросов, возникающих в процессе реализации проектов Национальной технологической инициативы.</w:t>
      </w:r>
    </w:p>
    <w:p w14:paraId="12D40CC3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14. Подготовка и согласование изменений, которые вносятся в "дорожные карты", осуществляются рабочими группами в порядке, установленном для разработки проектов "дорожных карт".</w:t>
      </w:r>
    </w:p>
    <w:p w14:paraId="6BFA5E44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6. При формировании проектов Национальной технологической инициативы, направленных на создание, развитие и продвижение передовых технологий, продуктов и услуг, обеспечивающих приоритетные позиции российских компаний на формируемых глобальных рынках в части выполнения научно-исследовательских работ, рабочим группам по разработке и реализации планов мероприятий ("дорожных карт") Национальной технологической инициативы (далее - рабочие группы) </w:t>
      </w:r>
      <w:r w:rsidRPr="00E95120">
        <w:rPr>
          <w:b/>
          <w:lang w:val="ru-RU"/>
        </w:rPr>
        <w:t>рекомендуется предусматривать</w:t>
      </w:r>
      <w:r w:rsidRPr="00D268A1">
        <w:rPr>
          <w:lang w:val="ru-RU"/>
        </w:rPr>
        <w:t xml:space="preserve"> </w:t>
      </w:r>
      <w:r w:rsidRPr="00E95120">
        <w:rPr>
          <w:b/>
          <w:lang w:val="ru-RU"/>
        </w:rPr>
        <w:t>участие</w:t>
      </w:r>
      <w:r w:rsidRPr="00D268A1">
        <w:rPr>
          <w:lang w:val="ru-RU"/>
        </w:rPr>
        <w:t xml:space="preserve"> в указанных проектах Национальной технологической инициативы </w:t>
      </w:r>
      <w:r w:rsidRPr="00E95120">
        <w:rPr>
          <w:b/>
          <w:lang w:val="ru-RU"/>
        </w:rPr>
        <w:t>образовательных организаций высшего образования и научных организаций</w:t>
      </w:r>
      <w:r w:rsidRPr="00D268A1">
        <w:rPr>
          <w:lang w:val="ru-RU"/>
        </w:rPr>
        <w:t>.</w:t>
      </w:r>
    </w:p>
    <w:p w14:paraId="7EFF5734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Проектный офис направляет проекты Национальной технологической инициативы на </w:t>
      </w:r>
      <w:r w:rsidRPr="006224BE">
        <w:rPr>
          <w:b/>
          <w:lang w:val="ru-RU"/>
        </w:rPr>
        <w:t>рассмотрение</w:t>
      </w:r>
      <w:r w:rsidRPr="00D268A1">
        <w:rPr>
          <w:lang w:val="ru-RU"/>
        </w:rPr>
        <w:t xml:space="preserve"> рабочим группам, а также на рассмотрение в проектный комитет Национальной технологической инициативы (далее - проектный комитет), состав которого утверждается межведомственной рабочей группой по разработке и реализации Национальной технологической инициативы при Правительственной комиссии по модернизации экономики и инновационному развитию России (далее - межведомственная рабочая группа).</w:t>
      </w:r>
      <w:r>
        <w:rPr>
          <w:lang w:val="ru-RU"/>
        </w:rPr>
        <w:t xml:space="preserve"> </w:t>
      </w:r>
      <w:r w:rsidRPr="006224BE">
        <w:rPr>
          <w:b/>
          <w:lang w:val="ru-RU"/>
        </w:rPr>
        <w:t>Проекты рассматриваются на заседаниях рабочих групп</w:t>
      </w:r>
      <w:r w:rsidRPr="00D268A1">
        <w:rPr>
          <w:lang w:val="ru-RU"/>
        </w:rPr>
        <w:t xml:space="preserve">, в том числе проверяются рабочими группами </w:t>
      </w:r>
      <w:r w:rsidRPr="00421C08">
        <w:rPr>
          <w:b/>
          <w:lang w:val="ru-RU"/>
        </w:rPr>
        <w:t>на соответствие требованиям</w:t>
      </w:r>
      <w:r w:rsidRPr="00D268A1">
        <w:rPr>
          <w:lang w:val="ru-RU"/>
        </w:rPr>
        <w:t xml:space="preserve">, установленным </w:t>
      </w:r>
      <w:hyperlink w:anchor="Par379" w:tooltip="4. Проекты Национальной технологической инициативы должны удовлетворять следующим требованиям:" w:history="1">
        <w:r w:rsidRPr="00D268A1">
          <w:rPr>
            <w:color w:val="0000FF"/>
            <w:lang w:val="ru-RU"/>
          </w:rPr>
          <w:t>пунктом 4</w:t>
        </w:r>
      </w:hyperlink>
      <w:r w:rsidRPr="00D268A1">
        <w:rPr>
          <w:lang w:val="ru-RU"/>
        </w:rPr>
        <w:t xml:space="preserve"> настоящего Положения. Результаты рассмотрения проекта рабочей группой оформляются протоколом заседания рабочей группы, который направляется в проектный комитет для учета при рассмотрении проекта.</w:t>
      </w:r>
    </w:p>
    <w:p w14:paraId="24C15383" w14:textId="77777777" w:rsidR="005E32DF" w:rsidRPr="00D268A1" w:rsidRDefault="005E32DF" w:rsidP="005E32DF">
      <w:pPr>
        <w:pStyle w:val="ConsPlusNormal"/>
        <w:ind w:firstLine="540"/>
        <w:jc w:val="both"/>
        <w:rPr>
          <w:lang w:val="ru-RU"/>
        </w:rPr>
      </w:pPr>
      <w:r w:rsidRPr="00421C08">
        <w:rPr>
          <w:highlight w:val="yellow"/>
          <w:lang w:val="ru-RU"/>
        </w:rPr>
        <w:t xml:space="preserve">9. В срок, не превышающий 5 рабочих дней со дня принятия проектным комитетом решения о признании проекта Национальной технологической инициативы готовым к реализации и направлении его в проектный офис, инициатор проекта или один из </w:t>
      </w:r>
      <w:proofErr w:type="spellStart"/>
      <w:r w:rsidRPr="00421C08">
        <w:rPr>
          <w:highlight w:val="yellow"/>
          <w:lang w:val="ru-RU"/>
        </w:rPr>
        <w:t>соруководителей</w:t>
      </w:r>
      <w:proofErr w:type="spellEnd"/>
      <w:r w:rsidRPr="00421C08">
        <w:rPr>
          <w:highlight w:val="yellow"/>
          <w:lang w:val="ru-RU"/>
        </w:rPr>
        <w:t xml:space="preserve"> рабочей группы направляет в проектный офис сопроводительное письмо с приложением описания такого проекта, обосновывающих материалов, протокола заседания проектного комитета, которым оформлено указанное решение.</w:t>
      </w:r>
    </w:p>
    <w:p w14:paraId="27AD988A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963CCC">
        <w:rPr>
          <w:highlight w:val="green"/>
          <w:lang w:val="ru-RU"/>
        </w:rPr>
        <w:lastRenderedPageBreak/>
        <w:t>Допускается</w:t>
      </w:r>
      <w:r w:rsidRPr="00D268A1">
        <w:rPr>
          <w:lang w:val="ru-RU"/>
        </w:rPr>
        <w:t xml:space="preserve"> </w:t>
      </w:r>
      <w:r w:rsidRPr="00963CCC">
        <w:rPr>
          <w:highlight w:val="green"/>
          <w:lang w:val="ru-RU"/>
        </w:rPr>
        <w:t>исправление рабочей группой неточностей, описок и опечаток</w:t>
      </w:r>
      <w:r w:rsidRPr="00D268A1">
        <w:rPr>
          <w:lang w:val="ru-RU"/>
        </w:rPr>
        <w:t xml:space="preserve"> в описании проекта в соответствии с заключениями по итогам проведения экспертизы проекта Национальной технологической инициативы, заключениями ответственного федерального органа исполнительной власти и Министерства науки и высшего образования Российской Федерации без проведения повторной экспертизы проекта Национальной технологической инициативы и рассмотрения указанными федеральными органами исполнительной власти. Уточненное описание проекта подписывается всеми </w:t>
      </w:r>
      <w:proofErr w:type="spellStart"/>
      <w:r w:rsidRPr="00D268A1">
        <w:rPr>
          <w:lang w:val="ru-RU"/>
        </w:rPr>
        <w:t>соруководителями</w:t>
      </w:r>
      <w:proofErr w:type="spellEnd"/>
      <w:r w:rsidRPr="00D268A1">
        <w:rPr>
          <w:lang w:val="ru-RU"/>
        </w:rPr>
        <w:t xml:space="preserve"> рабочей группы.</w:t>
      </w:r>
    </w:p>
    <w:p w14:paraId="49C1B8B4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23. </w:t>
      </w:r>
      <w:r w:rsidRPr="005E20D7">
        <w:rPr>
          <w:highlight w:val="green"/>
          <w:lang w:val="ru-RU"/>
        </w:rPr>
        <w:t xml:space="preserve">По итогам </w:t>
      </w:r>
      <w:r w:rsidRPr="001D5D1F">
        <w:rPr>
          <w:highlight w:val="green"/>
          <w:lang w:val="ru-RU"/>
        </w:rPr>
        <w:t>мониторинга рабочей группой</w:t>
      </w:r>
      <w:r w:rsidRPr="00D268A1">
        <w:rPr>
          <w:lang w:val="ru-RU"/>
        </w:rPr>
        <w:t xml:space="preserve"> </w:t>
      </w:r>
      <w:r>
        <w:rPr>
          <w:lang w:val="ru-RU"/>
        </w:rPr>
        <w:t xml:space="preserve">… </w:t>
      </w:r>
      <w:r w:rsidRPr="00D268A1">
        <w:rPr>
          <w:lang w:val="ru-RU"/>
        </w:rPr>
        <w:t>на рассмотрение межведомственной рабочей группы выносится вопрос о внесении изменений в проекты Национальной технологической инициативы и (или) приостановке либо прекращении поддержки реализации таких проектов.</w:t>
      </w:r>
    </w:p>
    <w:p w14:paraId="59725BCF" w14:textId="18C7FCFC" w:rsidR="005E32DF" w:rsidRDefault="005E32DF" w:rsidP="005E32DF">
      <w:pPr>
        <w:pStyle w:val="Heading2"/>
        <w:rPr>
          <w:lang w:val="ru-RU"/>
        </w:rPr>
      </w:pPr>
      <w:r>
        <w:rPr>
          <w:lang w:val="ru-RU"/>
        </w:rPr>
        <w:t>Инфраструктурный центр</w:t>
      </w:r>
    </w:p>
    <w:p w14:paraId="7A637F0D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з) инфраструктурные центры - некоммерческие организации, осуществляющие </w:t>
      </w:r>
      <w:r w:rsidRPr="002F21C9">
        <w:rPr>
          <w:highlight w:val="green"/>
          <w:lang w:val="ru-RU"/>
        </w:rPr>
        <w:t>функции по развитию отдельных направлений</w:t>
      </w:r>
      <w:r w:rsidRPr="00D268A1">
        <w:rPr>
          <w:lang w:val="ru-RU"/>
        </w:rPr>
        <w:t xml:space="preserve"> Национальной технологической инициативы.</w:t>
      </w:r>
    </w:p>
    <w:p w14:paraId="560E0CEF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4. Разработка проектов "дорожных карт" осуществляется в соответствии с поручением межведомственной рабочей группы на основании предложений заинтересованных организаций по итогам проведения исследования по методологии </w:t>
      </w:r>
      <w:proofErr w:type="spellStart"/>
      <w:r w:rsidRPr="00D268A1">
        <w:rPr>
          <w:lang w:val="ru-RU"/>
        </w:rPr>
        <w:t>форсайта</w:t>
      </w:r>
      <w:proofErr w:type="spellEnd"/>
      <w:r w:rsidRPr="00D268A1">
        <w:rPr>
          <w:lang w:val="ru-RU"/>
        </w:rPr>
        <w:t xml:space="preserve"> и (или) иных экспертно-аналитических мероприятий </w:t>
      </w:r>
      <w:r w:rsidRPr="002F21C9">
        <w:rPr>
          <w:highlight w:val="green"/>
          <w:lang w:val="ru-RU"/>
        </w:rPr>
        <w:t>рабочими группами совместно с инфраструктурными центрами</w:t>
      </w:r>
      <w:r w:rsidRPr="00D268A1">
        <w:rPr>
          <w:lang w:val="ru-RU"/>
        </w:rPr>
        <w:t xml:space="preserve"> при участии представителей указанных организаций и заинтересованных федеральных органов исполнительной власти.</w:t>
      </w:r>
    </w:p>
    <w:p w14:paraId="7413065C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 xml:space="preserve">Проектный офис обеспечивает в течение 15 календарных дней со дня поступления указанного заключения </w:t>
      </w:r>
      <w:r w:rsidRPr="002F21C9">
        <w:rPr>
          <w:highlight w:val="green"/>
          <w:lang w:val="ru-RU"/>
        </w:rPr>
        <w:t>доработку проекта "дорожной карты" рабочей группой совместно с инфраструктурным центром</w:t>
      </w:r>
      <w:r w:rsidRPr="00D268A1">
        <w:rPr>
          <w:lang w:val="ru-RU"/>
        </w:rPr>
        <w:t xml:space="preserve"> и направление его в ответственный федеральный орган исполнительной власти.</w:t>
      </w:r>
    </w:p>
    <w:p w14:paraId="166CA2F1" w14:textId="77777777" w:rsidR="005E32DF" w:rsidRDefault="005E32DF" w:rsidP="005E32DF">
      <w:pPr>
        <w:pStyle w:val="Heading2"/>
        <w:rPr>
          <w:lang w:val="ru-RU"/>
        </w:rPr>
      </w:pPr>
      <w:r>
        <w:rPr>
          <w:lang w:val="ru-RU"/>
        </w:rPr>
        <w:t>АНО</w:t>
      </w:r>
      <w:r w:rsidRPr="00D268A1">
        <w:rPr>
          <w:lang w:val="ru-RU"/>
        </w:rPr>
        <w:t xml:space="preserve"> "Платформа Н</w:t>
      </w:r>
      <w:r>
        <w:rPr>
          <w:lang w:val="ru-RU"/>
        </w:rPr>
        <w:t>ТИ</w:t>
      </w:r>
      <w:r w:rsidRPr="00D268A1">
        <w:rPr>
          <w:lang w:val="ru-RU"/>
        </w:rPr>
        <w:t>"</w:t>
      </w:r>
    </w:p>
    <w:p w14:paraId="31C41B9B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7(1). Рекомендовать автономной некоммерческой организации "Платформа Национальной технологической инициативы":</w:t>
      </w:r>
    </w:p>
    <w:p w14:paraId="4B63C853" w14:textId="77777777" w:rsidR="005E32DF" w:rsidRPr="00D268A1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обеспечивать проведение экспертно-аналитических мероприятий в целях подготовки предложений о формировании планов мероприятий ("дорожных карт") Национальной технологической инициативы;</w:t>
      </w:r>
    </w:p>
    <w:p w14:paraId="4E08E8C6" w14:textId="77777777" w:rsidR="005E32DF" w:rsidRDefault="005E32DF" w:rsidP="005E32DF">
      <w:pPr>
        <w:pStyle w:val="ConsPlusNormal"/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принимать участие в разработке и реализации планов мероприятий ("дорожных карт")</w:t>
      </w:r>
      <w:r>
        <w:rPr>
          <w:lang w:val="ru-RU"/>
        </w:rPr>
        <w:t xml:space="preserve"> </w:t>
      </w:r>
      <w:r w:rsidRPr="00D268A1">
        <w:rPr>
          <w:lang w:val="ru-RU"/>
        </w:rPr>
        <w:t>Национальной технологической инициативы и проектов в целях реализации планов мероприятий ("дорожных карт") Национальной технологической инициативы, а также во внесении изменений в планы мероприятий ("дорожные карты") Национальной технологической инициативы.</w:t>
      </w:r>
    </w:p>
    <w:p w14:paraId="46D6DEDA" w14:textId="77777777" w:rsidR="005E32DF" w:rsidRDefault="005E32DF" w:rsidP="005E32DF">
      <w:pPr>
        <w:pStyle w:val="ConsPlusNormal"/>
        <w:pBdr>
          <w:top w:val="single" w:sz="6" w:space="1" w:color="auto"/>
          <w:bottom w:val="single" w:sz="6" w:space="1" w:color="auto"/>
        </w:pBdr>
        <w:spacing w:before="240"/>
        <w:jc w:val="both"/>
        <w:rPr>
          <w:lang w:val="ru-RU"/>
        </w:rPr>
      </w:pPr>
      <w:r w:rsidRPr="00D268A1">
        <w:rPr>
          <w:lang w:val="ru-RU"/>
        </w:rPr>
        <w:t xml:space="preserve">могут выступить с инициативой о проведении заседания межведомственной рабочей группы для решения вопросов, возникающих в процессе реализации "дорожных карт", в </w:t>
      </w:r>
      <w:r w:rsidRPr="00D268A1">
        <w:rPr>
          <w:lang w:val="ru-RU"/>
        </w:rPr>
        <w:lastRenderedPageBreak/>
        <w:t xml:space="preserve">том числе для </w:t>
      </w:r>
    </w:p>
    <w:p w14:paraId="3C3032C1" w14:textId="77777777" w:rsidR="005E32DF" w:rsidRDefault="005E32DF" w:rsidP="005E32DF">
      <w:pPr>
        <w:pStyle w:val="ConsPlusNormal"/>
        <w:pBdr>
          <w:top w:val="single" w:sz="6" w:space="1" w:color="auto"/>
          <w:bottom w:val="single" w:sz="6" w:space="1" w:color="auto"/>
        </w:pBdr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рассмотрения вопроса о внесении изменений в действующие "дорожные карты".</w:t>
      </w:r>
    </w:p>
    <w:p w14:paraId="7E479D89" w14:textId="22599E55" w:rsidR="005E32DF" w:rsidRPr="005E32DF" w:rsidRDefault="005E32DF" w:rsidP="005E32DF">
      <w:pPr>
        <w:pStyle w:val="ConsPlusNormal"/>
        <w:pBdr>
          <w:top w:val="single" w:sz="6" w:space="1" w:color="auto"/>
          <w:bottom w:val="single" w:sz="6" w:space="1" w:color="auto"/>
        </w:pBdr>
        <w:spacing w:before="240"/>
        <w:ind w:firstLine="540"/>
        <w:jc w:val="both"/>
        <w:rPr>
          <w:lang w:val="ru-RU"/>
        </w:rPr>
      </w:pPr>
      <w:r w:rsidRPr="00D268A1">
        <w:rPr>
          <w:lang w:val="ru-RU"/>
        </w:rPr>
        <w:t>решения вопросов, возникающих в процессе реализации проектов Национальной технологической инициативы</w:t>
      </w:r>
    </w:p>
    <w:sectPr w:rsidR="005E32DF" w:rsidRPr="005E32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vctos" w:date="2020-06-07T17:00:00Z" w:initials="VO">
    <w:p w14:paraId="2D0C1705" w14:textId="35F77B39" w:rsidR="00B0527A" w:rsidRPr="006C47A2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 xml:space="preserve">Это цели ПО </w:t>
      </w:r>
      <w:proofErr w:type="spellStart"/>
      <w:r>
        <w:rPr>
          <w:lang w:val="ru-RU"/>
        </w:rPr>
        <w:t>по</w:t>
      </w:r>
      <w:proofErr w:type="spellEnd"/>
      <w:r>
        <w:rPr>
          <w:lang w:val="ru-RU"/>
        </w:rPr>
        <w:t xml:space="preserve"> ГОСТ</w:t>
      </w:r>
    </w:p>
  </w:comment>
  <w:comment w:id="1" w:author="vctos" w:date="2020-06-07T17:10:00Z" w:initials="VO">
    <w:p w14:paraId="303CCF3D" w14:textId="6ED0F88B" w:rsidR="00B0527A" w:rsidRPr="009F3E64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 w:rsidRPr="009F3E64">
        <w:rPr>
          <w:lang w:val="ru-RU"/>
        </w:rPr>
        <w:t>6.5 Методологический проектный офис (Центр компетенций)</w:t>
      </w:r>
    </w:p>
  </w:comment>
  <w:comment w:id="2" w:author="vctos" w:date="2020-06-07T17:16:00Z" w:initials="VO">
    <w:p w14:paraId="09B4DB64" w14:textId="17DAEDEB" w:rsidR="00B0527A" w:rsidRDefault="00B0527A" w:rsidP="002B77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 w:rsidRPr="006C4C5E">
        <w:rPr>
          <w:highlight w:val="red"/>
          <w:lang w:val="ru-RU"/>
        </w:rPr>
        <w:t>Непонятно, кто осуществляет проектное управление?</w:t>
      </w:r>
    </w:p>
    <w:p w14:paraId="3BF9BB6E" w14:textId="7A51313D" w:rsidR="00B0527A" w:rsidRPr="002B777A" w:rsidRDefault="00B0527A" w:rsidP="002B777A">
      <w:pPr>
        <w:pStyle w:val="CommentText"/>
        <w:rPr>
          <w:lang w:val="ru-RU"/>
        </w:rPr>
      </w:pPr>
      <w:r w:rsidRPr="00E51BDE">
        <w:rPr>
          <w:lang w:val="ru-RU"/>
        </w:rPr>
        <w:t>ГОСТР</w:t>
      </w:r>
      <w:r>
        <w:rPr>
          <w:lang w:val="ru-RU"/>
        </w:rPr>
        <w:t xml:space="preserve"> </w:t>
      </w:r>
      <w:r w:rsidRPr="00E51BDE">
        <w:rPr>
          <w:lang w:val="ru-RU"/>
        </w:rPr>
        <w:t>58305</w:t>
      </w:r>
      <w:r>
        <w:rPr>
          <w:lang w:val="ru-RU"/>
        </w:rPr>
        <w:t xml:space="preserve"> </w:t>
      </w:r>
      <w:r w:rsidRPr="002B777A">
        <w:rPr>
          <w:lang w:val="ru-RU"/>
        </w:rPr>
        <w:t>6.3 Управляющий проектный офис</w:t>
      </w:r>
    </w:p>
    <w:p w14:paraId="769847CB" w14:textId="77777777" w:rsidR="00B0527A" w:rsidRPr="002B777A" w:rsidRDefault="00B0527A" w:rsidP="002B777A">
      <w:pPr>
        <w:pStyle w:val="CommentText"/>
        <w:rPr>
          <w:lang w:val="ru-RU"/>
        </w:rPr>
      </w:pPr>
      <w:r w:rsidRPr="002B777A">
        <w:rPr>
          <w:lang w:val="ru-RU"/>
        </w:rPr>
        <w:t>6.3.1 Основное назначение данного проектного офиса — управление отдельными компонентами</w:t>
      </w:r>
    </w:p>
    <w:p w14:paraId="2B1A3368" w14:textId="4B0738F9" w:rsidR="00B0527A" w:rsidRPr="002B777A" w:rsidRDefault="00B0527A" w:rsidP="002B777A">
      <w:pPr>
        <w:pStyle w:val="CommentText"/>
        <w:rPr>
          <w:lang w:val="ru-RU"/>
        </w:rPr>
      </w:pPr>
      <w:r w:rsidRPr="002B777A">
        <w:rPr>
          <w:lang w:val="ru-RU"/>
        </w:rPr>
        <w:t>ПД</w:t>
      </w:r>
    </w:p>
  </w:comment>
  <w:comment w:id="3" w:author="vctos" w:date="2020-06-07T17:13:00Z" w:initials="VO">
    <w:p w14:paraId="7E7E5F1C" w14:textId="21C90745" w:rsidR="00B0527A" w:rsidRPr="002B777A" w:rsidRDefault="00B0527A" w:rsidP="004E193D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 w:rsidRPr="00E51BDE">
        <w:rPr>
          <w:lang w:val="ru-RU"/>
        </w:rPr>
        <w:t>ГОСТР</w:t>
      </w:r>
      <w:r>
        <w:rPr>
          <w:lang w:val="ru-RU"/>
        </w:rPr>
        <w:t xml:space="preserve"> </w:t>
      </w:r>
      <w:r w:rsidRPr="00E51BDE">
        <w:rPr>
          <w:lang w:val="ru-RU"/>
        </w:rPr>
        <w:t>58305</w:t>
      </w:r>
      <w:r>
        <w:rPr>
          <w:lang w:val="ru-RU"/>
        </w:rPr>
        <w:t xml:space="preserve"> </w:t>
      </w:r>
      <w:r w:rsidRPr="002B777A">
        <w:rPr>
          <w:lang w:val="ru-RU"/>
        </w:rPr>
        <w:t>6.4 Поддерживающий проектный офис</w:t>
      </w:r>
    </w:p>
    <w:p w14:paraId="10553755" w14:textId="51139FF2" w:rsidR="00B0527A" w:rsidRPr="004E193D" w:rsidRDefault="00B0527A" w:rsidP="004E193D">
      <w:pPr>
        <w:pStyle w:val="CommentText"/>
        <w:rPr>
          <w:lang w:val="ru-RU"/>
        </w:rPr>
      </w:pPr>
      <w:r w:rsidRPr="00AB4EAE">
        <w:rPr>
          <w:lang w:val="ru-RU"/>
        </w:rPr>
        <w:t>6.4.1 Основное назначение поддерживающего проектного офиса — организационная и административная поддержка управления одним или несколькими компонентами ПД.</w:t>
      </w:r>
    </w:p>
  </w:comment>
  <w:comment w:id="4" w:author="vctos" w:date="2020-06-07T18:14:00Z" w:initials="VO">
    <w:p w14:paraId="2507C5A5" w14:textId="7E0CF850" w:rsidR="00B0527A" w:rsidRPr="00151BA7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>(!) В ПРИЛОЖЕНИИ 20 не прописана экспертная деятельность РГ, хотя и указано об участии РГ в экспертизе, повторены положения 317-ПП об отборе и мониторинге проектов</w:t>
      </w:r>
    </w:p>
  </w:comment>
  <w:comment w:id="5" w:author="vctos" w:date="2020-06-08T07:54:00Z" w:initials="VO">
    <w:p w14:paraId="0BB1D0BD" w14:textId="75C62CA0" w:rsidR="00B0527A" w:rsidRPr="00865EFE" w:rsidRDefault="00B0527A">
      <w:pPr>
        <w:pStyle w:val="CommentText"/>
        <w:rPr>
          <w:lang w:val="ru-RU"/>
        </w:rPr>
      </w:pPr>
      <w:r>
        <w:rPr>
          <w:lang w:val="ru-RU"/>
        </w:rPr>
        <w:t xml:space="preserve">Эта «проверка» отнесена к экспертизе </w:t>
      </w:r>
      <w:r>
        <w:rPr>
          <w:rStyle w:val="CommentReference"/>
        </w:rPr>
        <w:annotationRef/>
      </w:r>
      <w:r>
        <w:rPr>
          <w:lang w:val="ru-RU"/>
        </w:rPr>
        <w:t xml:space="preserve">в </w:t>
      </w:r>
      <w:r w:rsidRPr="00BA39D8">
        <w:rPr>
          <w:lang w:val="ru-RU"/>
        </w:rPr>
        <w:t>ПРИЛОЖЕНИЕ № 20</w:t>
      </w:r>
      <w:r>
        <w:rPr>
          <w:lang w:val="ru-RU"/>
        </w:rPr>
        <w:t xml:space="preserve"> </w:t>
      </w:r>
      <w:r w:rsidRPr="00BA39D8">
        <w:rPr>
          <w:lang w:val="ru-RU"/>
        </w:rPr>
        <w:t>к протоколу заседания Межведомственной</w:t>
      </w:r>
      <w:r>
        <w:rPr>
          <w:lang w:val="ru-RU"/>
        </w:rPr>
        <w:t xml:space="preserve"> </w:t>
      </w:r>
      <w:r w:rsidRPr="00BA39D8">
        <w:rPr>
          <w:lang w:val="ru-RU"/>
        </w:rPr>
        <w:t>рабочей группы</w:t>
      </w:r>
      <w:r>
        <w:rPr>
          <w:lang w:val="ru-RU"/>
        </w:rPr>
        <w:t xml:space="preserve"> </w:t>
      </w:r>
      <w:r w:rsidRPr="00BA39D8">
        <w:rPr>
          <w:lang w:val="ru-RU"/>
        </w:rPr>
        <w:t>от 7 августа 2019 г. № 2</w:t>
      </w:r>
      <w:r>
        <w:rPr>
          <w:rStyle w:val="CommentReference"/>
        </w:rPr>
        <w:annotationRef/>
      </w:r>
    </w:p>
  </w:comment>
  <w:comment w:id="6" w:author="vctos" w:date="2020-06-06T10:23:00Z" w:initials="VO">
    <w:p w14:paraId="56F320CD" w14:textId="51F0AC54" w:rsidR="00B0527A" w:rsidRPr="004C50CC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>Вероятно, здесь можно требовать включение представителей РГ или ИЦ в управляющий комитет</w:t>
      </w:r>
    </w:p>
  </w:comment>
  <w:comment w:id="7" w:author="vctos" w:date="2020-06-08T07:52:00Z" w:initials="VO">
    <w:p w14:paraId="24851B8A" w14:textId="55E4F3AB" w:rsidR="00B0527A" w:rsidRPr="00081350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>Кроме наличия требуется соответствие КОУ как минимум современному уровню техники. См. соответствие показателям и срокам ДК.</w:t>
      </w:r>
    </w:p>
  </w:comment>
  <w:comment w:id="8" w:author="vctos" w:date="2020-06-08T07:47:00Z" w:initials="VO">
    <w:p w14:paraId="0EF021FD" w14:textId="1A724BCB" w:rsidR="00B0527A" w:rsidRPr="00081350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 xml:space="preserve">Соответствие объема финансирования рыночной цене </w:t>
      </w:r>
      <w:proofErr w:type="spellStart"/>
      <w:r>
        <w:rPr>
          <w:lang w:val="ru-RU"/>
        </w:rPr>
        <w:t>заявлемых</w:t>
      </w:r>
      <w:proofErr w:type="spellEnd"/>
      <w:r>
        <w:rPr>
          <w:lang w:val="ru-RU"/>
        </w:rPr>
        <w:t xml:space="preserve"> результатов. Может быть проверено только по проектно-сметной документации.</w:t>
      </w:r>
    </w:p>
  </w:comment>
  <w:comment w:id="9" w:author="vctos" w:date="2020-06-08T07:49:00Z" w:initials="VO">
    <w:p w14:paraId="2DD26544" w14:textId="03C5035B" w:rsidR="00B0527A" w:rsidRPr="00081350" w:rsidRDefault="00B0527A">
      <w:pPr>
        <w:pStyle w:val="CommentText"/>
        <w:rPr>
          <w:lang w:val="ru-RU"/>
        </w:rPr>
      </w:pPr>
      <w:r>
        <w:rPr>
          <w:lang w:val="ru-RU"/>
        </w:rPr>
        <w:t xml:space="preserve">Сводится к процедуре </w:t>
      </w:r>
      <w:r>
        <w:rPr>
          <w:rStyle w:val="CommentReference"/>
        </w:rPr>
        <w:annotationRef/>
      </w:r>
      <w:r>
        <w:rPr>
          <w:lang w:val="ru-RU"/>
        </w:rPr>
        <w:t>обоснования единственного исполнителя.</w:t>
      </w:r>
    </w:p>
  </w:comment>
  <w:comment w:id="10" w:author="vctos" w:date="2020-06-08T07:49:00Z" w:initials="VO">
    <w:p w14:paraId="381E66B7" w14:textId="2B756C77" w:rsidR="00B0527A" w:rsidRPr="00081350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>Финансовый аудит источников?</w:t>
      </w:r>
    </w:p>
  </w:comment>
  <w:comment w:id="11" w:author="vctos" w:date="2020-06-08T07:50:00Z" w:initials="VO">
    <w:p w14:paraId="52CECAD9" w14:textId="064D132A" w:rsidR="00B0527A" w:rsidRPr="00081350" w:rsidRDefault="00B0527A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>Из факта наличия описания и обоснования не следует соответствие дорожной карте. Дополнительно требуется исследование (экспертиза) описания и обоснования. См. соответствие показателям ДК.</w:t>
      </w:r>
    </w:p>
  </w:comment>
  <w:comment w:id="12" w:author="vctos" w:date="2020-06-05T14:15:00Z" w:initials="VO">
    <w:p w14:paraId="42EF4B04" w14:textId="77777777" w:rsidR="00B0527A" w:rsidRPr="001D4497" w:rsidRDefault="00B0527A" w:rsidP="005E32DF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proofErr w:type="spellStart"/>
      <w:r>
        <w:rPr>
          <w:lang w:val="ru-RU"/>
        </w:rPr>
        <w:t>Магента</w:t>
      </w:r>
      <w:proofErr w:type="spellEnd"/>
      <w:r>
        <w:rPr>
          <w:lang w:val="ru-RU"/>
        </w:rPr>
        <w:t xml:space="preserve"> – функции обеспечения</w:t>
      </w:r>
    </w:p>
  </w:comment>
  <w:comment w:id="13" w:author="vctos" w:date="2020-06-05T14:06:00Z" w:initials="VO">
    <w:p w14:paraId="711DA4F4" w14:textId="77777777" w:rsidR="00B0527A" w:rsidRPr="00DD1AD1" w:rsidRDefault="00B0527A" w:rsidP="005E32DF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>Желтым цветом – функции пересылки документов</w:t>
      </w:r>
    </w:p>
  </w:comment>
  <w:comment w:id="15" w:author="vctos" w:date="2020-06-05T14:28:00Z" w:initials="VO">
    <w:p w14:paraId="194E0FF1" w14:textId="77777777" w:rsidR="00B0527A" w:rsidRPr="008D4424" w:rsidRDefault="00B0527A" w:rsidP="005E32DF">
      <w:pPr>
        <w:pStyle w:val="CommentText"/>
        <w:rPr>
          <w:lang w:val="ru-RU"/>
        </w:rPr>
      </w:pPr>
      <w:r>
        <w:rPr>
          <w:rStyle w:val="CommentReference"/>
        </w:rPr>
        <w:annotationRef/>
      </w:r>
      <w:r>
        <w:rPr>
          <w:lang w:val="ru-RU"/>
        </w:rPr>
        <w:t xml:space="preserve">Организация сводится к направлению в </w:t>
      </w:r>
      <w:r>
        <w:rPr>
          <w:lang w:val="ru-RU"/>
        </w:rPr>
        <w:br/>
      </w:r>
      <w:r>
        <w:rPr>
          <w:lang w:val="ru-RU"/>
        </w:rPr>
        <w:br/>
      </w:r>
      <w:r w:rsidRPr="00D268A1">
        <w:rPr>
          <w:lang w:val="ru-RU"/>
        </w:rPr>
        <w:t>Ответственные федеральные органы исполнительной власти</w:t>
      </w:r>
      <w:r>
        <w:rPr>
          <w:lang w:val="ru-RU"/>
        </w:rPr>
        <w:br/>
      </w:r>
      <w:r>
        <w:rPr>
          <w:lang w:val="ru-RU"/>
        </w:rPr>
        <w:br/>
      </w:r>
      <w:r w:rsidRPr="00D268A1">
        <w:rPr>
          <w:lang w:val="ru-RU"/>
        </w:rPr>
        <w:t xml:space="preserve">Министерство науки и высшего образования Российской </w:t>
      </w:r>
      <w:proofErr w:type="spellStart"/>
      <w:r w:rsidRPr="00D268A1">
        <w:rPr>
          <w:lang w:val="ru-RU"/>
        </w:rPr>
        <w:t>Федерац</w:t>
      </w:r>
      <w:proofErr w:type="spellEnd"/>
      <w:r>
        <w:rPr>
          <w:lang w:val="ru-RU"/>
        </w:rPr>
        <w:br/>
      </w:r>
      <w:r>
        <w:rPr>
          <w:lang w:val="ru-RU"/>
        </w:rPr>
        <w:br/>
      </w:r>
      <w:r w:rsidRPr="009F7925">
        <w:rPr>
          <w:lang w:val="ru-RU"/>
        </w:rPr>
        <w:t>в общество с ограниченной ответственностью "ВЭБ-Инновации"</w:t>
      </w:r>
      <w:r>
        <w:rPr>
          <w:lang w:val="ru-RU"/>
        </w:rPr>
        <w:br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0C1705" w15:done="0"/>
  <w15:commentEx w15:paraId="303CCF3D" w15:done="0"/>
  <w15:commentEx w15:paraId="2B1A3368" w15:done="0"/>
  <w15:commentEx w15:paraId="10553755" w15:done="0"/>
  <w15:commentEx w15:paraId="2507C5A5" w15:done="0"/>
  <w15:commentEx w15:paraId="0BB1D0BD" w15:done="0"/>
  <w15:commentEx w15:paraId="56F320CD" w15:done="0"/>
  <w15:commentEx w15:paraId="24851B8A" w15:done="0"/>
  <w15:commentEx w15:paraId="0EF021FD" w15:done="0"/>
  <w15:commentEx w15:paraId="2DD26544" w15:done="0"/>
  <w15:commentEx w15:paraId="381E66B7" w15:done="0"/>
  <w15:commentEx w15:paraId="52CECAD9" w15:done="0"/>
  <w15:commentEx w15:paraId="42EF4B04" w15:done="0"/>
  <w15:commentEx w15:paraId="711DA4F4" w15:done="0"/>
  <w15:commentEx w15:paraId="194E0FF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7444E" w14:textId="77777777" w:rsidR="00B0527A" w:rsidRDefault="00B0527A" w:rsidP="00FA5392">
      <w:pPr>
        <w:spacing w:after="0" w:line="240" w:lineRule="auto"/>
      </w:pPr>
      <w:r>
        <w:separator/>
      </w:r>
    </w:p>
  </w:endnote>
  <w:endnote w:type="continuationSeparator" w:id="0">
    <w:p w14:paraId="2FED97F3" w14:textId="77777777" w:rsidR="00B0527A" w:rsidRDefault="00B0527A" w:rsidP="00FA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8BD4D" w14:textId="77777777" w:rsidR="00B0527A" w:rsidRDefault="00B0527A" w:rsidP="00FA5392">
      <w:pPr>
        <w:spacing w:after="0" w:line="240" w:lineRule="auto"/>
      </w:pPr>
      <w:r>
        <w:separator/>
      </w:r>
    </w:p>
  </w:footnote>
  <w:footnote w:type="continuationSeparator" w:id="0">
    <w:p w14:paraId="228671E5" w14:textId="77777777" w:rsidR="00B0527A" w:rsidRDefault="00B0527A" w:rsidP="00FA5392">
      <w:pPr>
        <w:spacing w:after="0" w:line="240" w:lineRule="auto"/>
      </w:pPr>
      <w:r>
        <w:continuationSeparator/>
      </w:r>
    </w:p>
  </w:footnote>
  <w:footnote w:id="1">
    <w:p w14:paraId="23CCC597" w14:textId="1B5D9346" w:rsidR="00B0527A" w:rsidRPr="00FA5392" w:rsidRDefault="00B0527A" w:rsidP="00FA5392">
      <w:pPr>
        <w:rPr>
          <w:lang w:val="ru-RU"/>
        </w:rPr>
      </w:pPr>
      <w:r>
        <w:rPr>
          <w:rStyle w:val="FootnoteReference"/>
        </w:rPr>
        <w:footnoteRef/>
      </w:r>
      <w:r w:rsidRPr="00FA5392">
        <w:rPr>
          <w:lang w:val="ru-RU"/>
        </w:rPr>
        <w:t xml:space="preserve"> </w:t>
      </w:r>
      <w:r w:rsidRPr="00E51BDE">
        <w:rPr>
          <w:lang w:val="ru-RU"/>
        </w:rPr>
        <w:t>ГОСТР</w:t>
      </w:r>
      <w:r>
        <w:rPr>
          <w:lang w:val="ru-RU"/>
        </w:rPr>
        <w:t xml:space="preserve"> </w:t>
      </w:r>
      <w:r w:rsidRPr="00E51BDE">
        <w:rPr>
          <w:lang w:val="ru-RU"/>
        </w:rPr>
        <w:t>58305—2018</w:t>
      </w:r>
      <w:r>
        <w:rPr>
          <w:lang w:val="ru-RU"/>
        </w:rPr>
        <w:t xml:space="preserve"> </w:t>
      </w:r>
      <w:r w:rsidRPr="00E51BDE">
        <w:rPr>
          <w:lang w:val="ru-RU"/>
        </w:rPr>
        <w:t>СИСТЕМА МЕНЕДЖМЕНТА</w:t>
      </w:r>
      <w:r>
        <w:rPr>
          <w:lang w:val="ru-RU"/>
        </w:rPr>
        <w:t xml:space="preserve"> </w:t>
      </w:r>
      <w:r w:rsidRPr="00E51BDE">
        <w:rPr>
          <w:lang w:val="ru-RU"/>
        </w:rPr>
        <w:t>ПРОЕКТНОЙ ДЕЯТЕЛЬНОСТИ</w:t>
      </w:r>
      <w:r>
        <w:rPr>
          <w:lang w:val="ru-RU"/>
        </w:rPr>
        <w:t xml:space="preserve">. </w:t>
      </w:r>
      <w:r w:rsidRPr="00E51BDE">
        <w:rPr>
          <w:lang w:val="ru-RU"/>
        </w:rPr>
        <w:t>Проектный офис</w:t>
      </w:r>
    </w:p>
  </w:footnote>
  <w:footnote w:id="2">
    <w:p w14:paraId="21AB40DE" w14:textId="427AFF28" w:rsidR="00B0527A" w:rsidRPr="000E6150" w:rsidRDefault="00B0527A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 w:rsidRPr="000E6150">
        <w:rPr>
          <w:lang w:val="ru-RU"/>
        </w:rPr>
        <w:t xml:space="preserve"> </w:t>
      </w:r>
      <w:r w:rsidRPr="00E51BDE">
        <w:rPr>
          <w:lang w:val="ru-RU"/>
        </w:rPr>
        <w:t>ГОСТР</w:t>
      </w:r>
      <w:r>
        <w:rPr>
          <w:lang w:val="ru-RU"/>
        </w:rPr>
        <w:t xml:space="preserve"> </w:t>
      </w:r>
      <w:r w:rsidRPr="00E51BDE">
        <w:rPr>
          <w:lang w:val="ru-RU"/>
        </w:rPr>
        <w:t>58305—2018</w:t>
      </w:r>
      <w:r>
        <w:rPr>
          <w:lang w:val="ru-RU"/>
        </w:rPr>
        <w:t xml:space="preserve"> </w:t>
      </w:r>
      <w:r w:rsidRPr="00E51BDE">
        <w:rPr>
          <w:lang w:val="ru-RU"/>
        </w:rPr>
        <w:t>СИСТЕМА МЕНЕДЖМЕНТА</w:t>
      </w:r>
      <w:r>
        <w:rPr>
          <w:lang w:val="ru-RU"/>
        </w:rPr>
        <w:t xml:space="preserve"> </w:t>
      </w:r>
      <w:r w:rsidRPr="00E51BDE">
        <w:rPr>
          <w:lang w:val="ru-RU"/>
        </w:rPr>
        <w:t>ПРОЕКТНОЙ ДЕЯТЕЛЬНОСТИ</w:t>
      </w:r>
      <w:r>
        <w:rPr>
          <w:lang w:val="ru-RU"/>
        </w:rPr>
        <w:t xml:space="preserve">. </w:t>
      </w:r>
      <w:r w:rsidRPr="00E51BDE">
        <w:rPr>
          <w:lang w:val="ru-RU"/>
        </w:rPr>
        <w:t>Проектный офис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18376C"/>
    <w:multiLevelType w:val="hybridMultilevel"/>
    <w:tmpl w:val="CCA2F60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ctos">
    <w15:presenceInfo w15:providerId="None" w15:userId="vcto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730"/>
    <w:rsid w:val="00056F3E"/>
    <w:rsid w:val="000607B5"/>
    <w:rsid w:val="00077984"/>
    <w:rsid w:val="00081350"/>
    <w:rsid w:val="0009076D"/>
    <w:rsid w:val="000B0431"/>
    <w:rsid w:val="000B70BC"/>
    <w:rsid w:val="000C6094"/>
    <w:rsid w:val="000D12CD"/>
    <w:rsid w:val="000E1CC3"/>
    <w:rsid w:val="000E6150"/>
    <w:rsid w:val="000F493B"/>
    <w:rsid w:val="00122C26"/>
    <w:rsid w:val="00151BA7"/>
    <w:rsid w:val="00162534"/>
    <w:rsid w:val="00162D0B"/>
    <w:rsid w:val="00173037"/>
    <w:rsid w:val="001957DA"/>
    <w:rsid w:val="001A3EB2"/>
    <w:rsid w:val="001B392E"/>
    <w:rsid w:val="001C5C13"/>
    <w:rsid w:val="001D4497"/>
    <w:rsid w:val="001D5D1F"/>
    <w:rsid w:val="001E56A9"/>
    <w:rsid w:val="001E7A2D"/>
    <w:rsid w:val="001F4345"/>
    <w:rsid w:val="00220314"/>
    <w:rsid w:val="00243D49"/>
    <w:rsid w:val="002522EB"/>
    <w:rsid w:val="00254CE0"/>
    <w:rsid w:val="00292E7F"/>
    <w:rsid w:val="002B777A"/>
    <w:rsid w:val="002C3662"/>
    <w:rsid w:val="002C6992"/>
    <w:rsid w:val="002C6D4E"/>
    <w:rsid w:val="002D169B"/>
    <w:rsid w:val="002F0B47"/>
    <w:rsid w:val="002F21C9"/>
    <w:rsid w:val="002F4548"/>
    <w:rsid w:val="00355619"/>
    <w:rsid w:val="00380ABC"/>
    <w:rsid w:val="003C0AB1"/>
    <w:rsid w:val="003D62DC"/>
    <w:rsid w:val="00401078"/>
    <w:rsid w:val="00421C08"/>
    <w:rsid w:val="00435CF6"/>
    <w:rsid w:val="004434BD"/>
    <w:rsid w:val="00457787"/>
    <w:rsid w:val="00481D6E"/>
    <w:rsid w:val="00484C83"/>
    <w:rsid w:val="004B7F4D"/>
    <w:rsid w:val="004C50CC"/>
    <w:rsid w:val="004E193D"/>
    <w:rsid w:val="004F3C22"/>
    <w:rsid w:val="00566BAF"/>
    <w:rsid w:val="005A17CF"/>
    <w:rsid w:val="005D105C"/>
    <w:rsid w:val="005E20D7"/>
    <w:rsid w:val="005E32DF"/>
    <w:rsid w:val="005E660A"/>
    <w:rsid w:val="005E6DD7"/>
    <w:rsid w:val="006110F4"/>
    <w:rsid w:val="006224BE"/>
    <w:rsid w:val="00623730"/>
    <w:rsid w:val="00642127"/>
    <w:rsid w:val="006579A9"/>
    <w:rsid w:val="006831BD"/>
    <w:rsid w:val="0068743C"/>
    <w:rsid w:val="006B1371"/>
    <w:rsid w:val="006B1FB7"/>
    <w:rsid w:val="006C47A2"/>
    <w:rsid w:val="006C4C5E"/>
    <w:rsid w:val="006D03FD"/>
    <w:rsid w:val="00706B85"/>
    <w:rsid w:val="00715AEB"/>
    <w:rsid w:val="0078175A"/>
    <w:rsid w:val="007C17C6"/>
    <w:rsid w:val="007C26B6"/>
    <w:rsid w:val="007C51CD"/>
    <w:rsid w:val="007D1F57"/>
    <w:rsid w:val="00864525"/>
    <w:rsid w:val="00865EFE"/>
    <w:rsid w:val="00874C02"/>
    <w:rsid w:val="008B6049"/>
    <w:rsid w:val="008C3AC9"/>
    <w:rsid w:val="008C4214"/>
    <w:rsid w:val="008D4424"/>
    <w:rsid w:val="008E2065"/>
    <w:rsid w:val="008F054C"/>
    <w:rsid w:val="00911433"/>
    <w:rsid w:val="00921030"/>
    <w:rsid w:val="009216FA"/>
    <w:rsid w:val="00923769"/>
    <w:rsid w:val="00926146"/>
    <w:rsid w:val="009372D8"/>
    <w:rsid w:val="00960133"/>
    <w:rsid w:val="00963CCC"/>
    <w:rsid w:val="00997CB0"/>
    <w:rsid w:val="009B3D30"/>
    <w:rsid w:val="009D4DF9"/>
    <w:rsid w:val="009E14F5"/>
    <w:rsid w:val="009F3E64"/>
    <w:rsid w:val="009F7925"/>
    <w:rsid w:val="00A006BA"/>
    <w:rsid w:val="00A051CF"/>
    <w:rsid w:val="00A40C27"/>
    <w:rsid w:val="00AB4EAE"/>
    <w:rsid w:val="00B00357"/>
    <w:rsid w:val="00B0527A"/>
    <w:rsid w:val="00B147AE"/>
    <w:rsid w:val="00B14F0A"/>
    <w:rsid w:val="00B274C5"/>
    <w:rsid w:val="00B81004"/>
    <w:rsid w:val="00B959FA"/>
    <w:rsid w:val="00BA26A9"/>
    <w:rsid w:val="00BA39D8"/>
    <w:rsid w:val="00BB410A"/>
    <w:rsid w:val="00BC72ED"/>
    <w:rsid w:val="00BF7AF2"/>
    <w:rsid w:val="00C02F50"/>
    <w:rsid w:val="00C120EA"/>
    <w:rsid w:val="00C21BBD"/>
    <w:rsid w:val="00C44BEE"/>
    <w:rsid w:val="00C75D97"/>
    <w:rsid w:val="00CA0B27"/>
    <w:rsid w:val="00CA419F"/>
    <w:rsid w:val="00CC03D7"/>
    <w:rsid w:val="00D14020"/>
    <w:rsid w:val="00D26F7E"/>
    <w:rsid w:val="00D306F7"/>
    <w:rsid w:val="00D30D54"/>
    <w:rsid w:val="00D31AAC"/>
    <w:rsid w:val="00D544FE"/>
    <w:rsid w:val="00D622CE"/>
    <w:rsid w:val="00DD1AD1"/>
    <w:rsid w:val="00DE32A4"/>
    <w:rsid w:val="00DF2F2F"/>
    <w:rsid w:val="00DF3116"/>
    <w:rsid w:val="00E51BDE"/>
    <w:rsid w:val="00E550DF"/>
    <w:rsid w:val="00E5668D"/>
    <w:rsid w:val="00E81C0A"/>
    <w:rsid w:val="00E902D2"/>
    <w:rsid w:val="00E9475C"/>
    <w:rsid w:val="00E95120"/>
    <w:rsid w:val="00E97130"/>
    <w:rsid w:val="00EC7C60"/>
    <w:rsid w:val="00ED155B"/>
    <w:rsid w:val="00F33BE5"/>
    <w:rsid w:val="00F76D89"/>
    <w:rsid w:val="00F80829"/>
    <w:rsid w:val="00FA5392"/>
    <w:rsid w:val="00FB548E"/>
    <w:rsid w:val="00FB6B22"/>
    <w:rsid w:val="00FD05EE"/>
    <w:rsid w:val="00FD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A23AA"/>
  <w15:chartTrackingRefBased/>
  <w15:docId w15:val="{939E768C-90FA-4A7C-9018-7B10CD18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37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5C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7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onsPlusNormal">
    <w:name w:val="ConsPlusNormal"/>
    <w:rsid w:val="006237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D1A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1A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1A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1A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1AD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AD1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9B3D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C5C1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53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53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A53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D6477-1DAD-44CF-B3CD-941FA1238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3881</TotalTime>
  <Pages>18</Pages>
  <Words>6706</Words>
  <Characters>38226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</Company>
  <LinksUpToDate>false</LinksUpToDate>
  <CharactersWithSpaces>44843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vctos</dc:creator>
  <cp:keywords/>
  <dc:description/>
  <cp:lastModifiedBy>vctos</cp:lastModifiedBy>
  <cp:revision>193</cp:revision>
  <dcterms:created xsi:type="dcterms:W3CDTF">2020-06-05T10:49:00Z</dcterms:created>
  <dcterms:modified xsi:type="dcterms:W3CDTF">2020-06-08T06:24:00Z</dcterms:modified>
</cp:coreProperties>
</file>