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95D" w:rsidRPr="0020395D" w:rsidRDefault="0020395D" w:rsidP="0020395D">
      <w:pPr>
        <w:jc w:val="right"/>
        <w:rPr>
          <w:rFonts w:ascii="Times New Roman" w:hAnsi="Times New Roman" w:cs="Times New Roman"/>
        </w:rPr>
      </w:pPr>
      <w:r w:rsidRPr="0020395D">
        <w:rPr>
          <w:rFonts w:ascii="Times New Roman" w:hAnsi="Times New Roman" w:cs="Times New Roman"/>
        </w:rPr>
        <w:t>УТВЕРЖДЕНА</w:t>
      </w:r>
    </w:p>
    <w:p w:rsidR="0020395D" w:rsidRPr="0020395D" w:rsidRDefault="0020395D" w:rsidP="0020395D">
      <w:pPr>
        <w:jc w:val="right"/>
        <w:rPr>
          <w:rFonts w:ascii="Times New Roman" w:hAnsi="Times New Roman" w:cs="Times New Roman"/>
        </w:rPr>
      </w:pPr>
      <w:r w:rsidRPr="0020395D">
        <w:rPr>
          <w:rFonts w:ascii="Times New Roman" w:hAnsi="Times New Roman" w:cs="Times New Roman"/>
        </w:rPr>
        <w:t>приказом Акционерного общества</w:t>
      </w:r>
    </w:p>
    <w:p w:rsidR="0020395D" w:rsidRPr="0020395D" w:rsidRDefault="0020395D" w:rsidP="0020395D">
      <w:pPr>
        <w:jc w:val="right"/>
        <w:rPr>
          <w:rFonts w:ascii="Times New Roman" w:hAnsi="Times New Roman" w:cs="Times New Roman"/>
        </w:rPr>
      </w:pPr>
      <w:r w:rsidRPr="0020395D">
        <w:rPr>
          <w:rFonts w:ascii="Times New Roman" w:hAnsi="Times New Roman" w:cs="Times New Roman"/>
        </w:rPr>
        <w:t>«Российская венчурная компания»</w:t>
      </w:r>
    </w:p>
    <w:p w:rsidR="0020395D" w:rsidRPr="0020395D" w:rsidRDefault="0020395D" w:rsidP="0020395D">
      <w:pPr>
        <w:jc w:val="right"/>
        <w:rPr>
          <w:rFonts w:ascii="Times New Roman" w:hAnsi="Times New Roman" w:cs="Times New Roman"/>
        </w:rPr>
      </w:pPr>
      <w:r w:rsidRPr="0020395D">
        <w:rPr>
          <w:rFonts w:ascii="Times New Roman" w:hAnsi="Times New Roman" w:cs="Times New Roman"/>
        </w:rPr>
        <w:t>от 16.мая — 2017 г. № 51/17</w:t>
      </w: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  <w:b/>
        </w:rPr>
      </w:pPr>
      <w:r w:rsidRPr="0020395D">
        <w:rPr>
          <w:rFonts w:ascii="Times New Roman" w:hAnsi="Times New Roman" w:cs="Times New Roman"/>
          <w:b/>
        </w:rPr>
        <w:t>МЕТОДОЛОГИЯ</w:t>
      </w: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  <w:r w:rsidRPr="0020395D">
        <w:rPr>
          <w:rFonts w:ascii="Times New Roman" w:hAnsi="Times New Roman" w:cs="Times New Roman"/>
        </w:rPr>
        <w:t>управления проектами Национальной технологической инициативы</w:t>
      </w: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</w:p>
    <w:p w:rsidR="0020395D" w:rsidRPr="0020395D" w:rsidRDefault="0020395D" w:rsidP="0020395D">
      <w:pPr>
        <w:jc w:val="center"/>
        <w:rPr>
          <w:rFonts w:ascii="Times New Roman" w:hAnsi="Times New Roman" w:cs="Times New Roman"/>
        </w:rPr>
      </w:pPr>
      <w:r w:rsidRPr="0020395D">
        <w:rPr>
          <w:rFonts w:ascii="Times New Roman" w:hAnsi="Times New Roman" w:cs="Times New Roman"/>
        </w:rPr>
        <w:t>Москва, 2017</w:t>
      </w:r>
    </w:p>
    <w:p w:rsidR="0020395D" w:rsidRPr="00EC7D06" w:rsidRDefault="0020395D" w:rsidP="00EC7D06">
      <w:pPr>
        <w:pStyle w:val="Heading1"/>
      </w:pPr>
      <w:r w:rsidRPr="00EC7D06">
        <w:lastRenderedPageBreak/>
        <w:t>I. Общие положения</w:t>
      </w:r>
    </w:p>
    <w:p w:rsidR="0020395D" w:rsidRPr="0020395D" w:rsidRDefault="0020395D" w:rsidP="0020395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395D">
        <w:rPr>
          <w:rFonts w:ascii="Times New Roman" w:hAnsi="Times New Roman" w:cs="Times New Roman"/>
          <w:sz w:val="28"/>
          <w:szCs w:val="28"/>
        </w:rPr>
        <w:t xml:space="preserve">1.1. Проекты в целях реализации планов мероприятий («дорожных карт») </w:t>
      </w:r>
      <w:r>
        <w:rPr>
          <w:rFonts w:ascii="Times New Roman" w:hAnsi="Times New Roman" w:cs="Times New Roman"/>
          <w:sz w:val="28"/>
          <w:szCs w:val="28"/>
        </w:rPr>
        <w:t>Национальной технологической</w:t>
      </w:r>
      <w:r w:rsidRPr="0020395D">
        <w:rPr>
          <w:rFonts w:ascii="Times New Roman" w:hAnsi="Times New Roman" w:cs="Times New Roman"/>
          <w:sz w:val="28"/>
          <w:szCs w:val="28"/>
        </w:rPr>
        <w:t xml:space="preserve"> инициативы могут поддерживаться и сопровождаться различными операторами на основании решения межведомственной рабочей группы по разработке и реализации Национальной технологической инициативы при президиуме Совета при Президенте Российской Федерации по модернизации экономики и инновационному развитию России (далее - МРГ). Такими операторами могут быть федеральные органы государственной власти, институты развития, банки, другие организации. Настоящая Методология управления проектами Национальной технологической инициативы (далее — Методология) — определяет основные принципы управления проектами Национальной технологической инициативы (далее — проекты НТИ), оператором по которым является проектный офис НТИ, жизненный цикл проекта НТИ, содержание стадий жизненного цикла и механизм управления проектами НТИ.</w:t>
      </w:r>
    </w:p>
    <w:p w:rsidR="0020395D" w:rsidRPr="0020395D" w:rsidRDefault="0020395D" w:rsidP="0020395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395D">
        <w:rPr>
          <w:rFonts w:ascii="Times New Roman" w:hAnsi="Times New Roman" w:cs="Times New Roman"/>
          <w:sz w:val="28"/>
          <w:szCs w:val="28"/>
        </w:rPr>
        <w:t xml:space="preserve">1.2. Настоящая Методология носит обязательный характер для всех проектов НТИ, реализуемых в соответствии с Положением о разработке, отборе,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20395D">
        <w:rPr>
          <w:rFonts w:ascii="Times New Roman" w:hAnsi="Times New Roman" w:cs="Times New Roman"/>
          <w:sz w:val="28"/>
          <w:szCs w:val="28"/>
        </w:rPr>
        <w:t xml:space="preserve">еализации и мониторинге проектов в целях реализации планов мероприятий («дорожных карт») Национальной технологической инициативы, утвержденным постановлением Правительства Российской Федерации от 18 апреля 2016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5D">
        <w:rPr>
          <w:rFonts w:ascii="Times New Roman" w:hAnsi="Times New Roman" w:cs="Times New Roman"/>
          <w:sz w:val="28"/>
          <w:szCs w:val="28"/>
        </w:rPr>
        <w:t>317.</w:t>
      </w:r>
    </w:p>
    <w:p w:rsidR="0020395D" w:rsidRDefault="0020395D" w:rsidP="0020395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395D">
        <w:rPr>
          <w:rFonts w:ascii="Times New Roman" w:hAnsi="Times New Roman" w:cs="Times New Roman"/>
          <w:sz w:val="28"/>
          <w:szCs w:val="28"/>
        </w:rPr>
        <w:t>1.3. Термины и определения, касающиеся планирования, организации и контроля Национальной технологической инициативы, определяются первым заместителем директора проектного офиса НТИ, директором центра управления проектами, программами и портфелями и размещаются в разделе «Термины и определения» по адресу http:/www.nti2035.ru/glossary.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 xml:space="preserve">Ответственность за поддержание и обновление терминов </w:t>
      </w:r>
      <w:r>
        <w:rPr>
          <w:rFonts w:ascii="Times New Roman" w:hAnsi="Times New Roman" w:cs="Times New Roman"/>
          <w:sz w:val="28"/>
          <w:szCs w:val="28"/>
        </w:rPr>
        <w:t>несет</w:t>
      </w:r>
      <w:r w:rsidRPr="0020395D">
        <w:rPr>
          <w:rFonts w:ascii="Times New Roman" w:hAnsi="Times New Roman" w:cs="Times New Roman"/>
          <w:sz w:val="28"/>
          <w:szCs w:val="28"/>
        </w:rPr>
        <w:t xml:space="preserve"> проектный офис Национальной технологической инициативы (далее — проектный офис НТИ).</w:t>
      </w:r>
    </w:p>
    <w:p w:rsidR="0020395D" w:rsidRPr="0020395D" w:rsidRDefault="0020395D" w:rsidP="00EC7D06">
      <w:pPr>
        <w:pStyle w:val="Heading1"/>
      </w:pPr>
      <w:r w:rsidRPr="0020395D">
        <w:t>II. Основные принципы управления проектами НТИ</w:t>
      </w:r>
    </w:p>
    <w:p w:rsidR="0020395D" w:rsidRPr="0020395D" w:rsidRDefault="0020395D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395D">
        <w:rPr>
          <w:rFonts w:ascii="Times New Roman" w:hAnsi="Times New Roman" w:cs="Times New Roman"/>
          <w:sz w:val="28"/>
          <w:szCs w:val="28"/>
        </w:rPr>
        <w:t>2.1. Проекты НТИ инициируются и реализуются только в целях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дорожных карт НТИ.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95D" w:rsidRPr="0020395D" w:rsidRDefault="0020395D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395D">
        <w:rPr>
          <w:rFonts w:ascii="Times New Roman" w:hAnsi="Times New Roman" w:cs="Times New Roman"/>
          <w:sz w:val="28"/>
          <w:szCs w:val="28"/>
        </w:rPr>
        <w:t>2.2. Управление проектом состоит в планировании, организации и контроле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работ с использованием специ</w:t>
      </w:r>
      <w:r>
        <w:rPr>
          <w:rFonts w:ascii="Times New Roman" w:hAnsi="Times New Roman" w:cs="Times New Roman"/>
          <w:sz w:val="28"/>
          <w:szCs w:val="28"/>
        </w:rPr>
        <w:t xml:space="preserve">альных </w:t>
      </w:r>
      <w:r w:rsidR="003C3681">
        <w:rPr>
          <w:rFonts w:ascii="Times New Roman" w:hAnsi="Times New Roman" w:cs="Times New Roman"/>
          <w:sz w:val="28"/>
          <w:szCs w:val="28"/>
        </w:rPr>
        <w:t>инструментов</w:t>
      </w:r>
      <w:r>
        <w:rPr>
          <w:rFonts w:ascii="Times New Roman" w:hAnsi="Times New Roman" w:cs="Times New Roman"/>
          <w:sz w:val="28"/>
          <w:szCs w:val="28"/>
        </w:rPr>
        <w:t xml:space="preserve"> (элементов </w:t>
      </w:r>
      <w:r w:rsidR="003C3681">
        <w:rPr>
          <w:rFonts w:ascii="Times New Roman" w:hAnsi="Times New Roman" w:cs="Times New Roman"/>
          <w:sz w:val="28"/>
          <w:szCs w:val="28"/>
        </w:rPr>
        <w:t>м</w:t>
      </w:r>
      <w:r w:rsidRPr="0020395D">
        <w:rPr>
          <w:rFonts w:ascii="Times New Roman" w:hAnsi="Times New Roman" w:cs="Times New Roman"/>
          <w:sz w:val="28"/>
          <w:szCs w:val="28"/>
        </w:rPr>
        <w:t>еханизма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управления проектом), описание которых находится в Приложении 3 к настоящей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Методологии.</w:t>
      </w:r>
    </w:p>
    <w:p w:rsidR="0020395D" w:rsidRPr="0020395D" w:rsidRDefault="0020395D" w:rsidP="0020395D">
      <w:pPr>
        <w:rPr>
          <w:rFonts w:ascii="Times New Roman" w:hAnsi="Times New Roman" w:cs="Times New Roman"/>
          <w:sz w:val="28"/>
          <w:szCs w:val="28"/>
        </w:rPr>
      </w:pPr>
    </w:p>
    <w:p w:rsidR="0020395D" w:rsidRPr="0020395D" w:rsidRDefault="0020395D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395D">
        <w:rPr>
          <w:rFonts w:ascii="Times New Roman" w:hAnsi="Times New Roman" w:cs="Times New Roman"/>
          <w:sz w:val="28"/>
          <w:szCs w:val="28"/>
        </w:rPr>
        <w:lastRenderedPageBreak/>
        <w:t xml:space="preserve">2.3. Профессиональное </w:t>
      </w:r>
      <w:r w:rsidR="003C3681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20395D">
        <w:rPr>
          <w:rFonts w:ascii="Times New Roman" w:hAnsi="Times New Roman" w:cs="Times New Roman"/>
          <w:sz w:val="28"/>
          <w:szCs w:val="28"/>
        </w:rPr>
        <w:t>проектом повышает вероятность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>
        <w:rPr>
          <w:rFonts w:ascii="Times New Roman" w:hAnsi="Times New Roman" w:cs="Times New Roman"/>
          <w:sz w:val="28"/>
          <w:szCs w:val="28"/>
        </w:rPr>
        <w:t>у</w:t>
      </w:r>
      <w:r w:rsidRPr="0020395D">
        <w:rPr>
          <w:rFonts w:ascii="Times New Roman" w:hAnsi="Times New Roman" w:cs="Times New Roman"/>
          <w:sz w:val="28"/>
          <w:szCs w:val="28"/>
        </w:rPr>
        <w:t>спешной реализации проекта и снижает риски проекта. В рамках 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проектом Руководитель проекта и команда проекта ищут возможности достичь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заявленных результатов при соблюдении баланса между требованиями к качеству,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содержанию, срокам, стоимости выполняемых работ с приемлемым уровнем рисков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и с учетом имеющихся ресурсов. Различные элементы формируют профиль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управления проектом НТИ и должны обеспечить эффективное управление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снижение рисков неуспешной реализации проекта. Для каждого проекта создается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свой индивидуальный профиль, состоящих из разного набора элементов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управления. Чем сложнее проект с точки зрения управления, тем больше элементов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управления включает его профиль.</w:t>
      </w:r>
    </w:p>
    <w:p w:rsidR="0020395D" w:rsidRPr="0020395D" w:rsidRDefault="0020395D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395D">
        <w:rPr>
          <w:rFonts w:ascii="Times New Roman" w:hAnsi="Times New Roman" w:cs="Times New Roman"/>
          <w:sz w:val="28"/>
          <w:szCs w:val="28"/>
        </w:rPr>
        <w:t>2.4. Планирование, организация и контроль проекта 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>
        <w:rPr>
          <w:rFonts w:ascii="Times New Roman" w:hAnsi="Times New Roman" w:cs="Times New Roman"/>
          <w:sz w:val="28"/>
          <w:szCs w:val="28"/>
        </w:rPr>
        <w:t>а</w:t>
      </w:r>
      <w:r w:rsidRPr="0020395D">
        <w:rPr>
          <w:rFonts w:ascii="Times New Roman" w:hAnsi="Times New Roman" w:cs="Times New Roman"/>
          <w:sz w:val="28"/>
          <w:szCs w:val="28"/>
        </w:rPr>
        <w:t>кцентироваться на получении результатов, которые позволяют достичь целей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проекта. Результат</w:t>
      </w:r>
      <w:r w:rsidR="003C3681">
        <w:rPr>
          <w:rFonts w:ascii="Times New Roman" w:hAnsi="Times New Roman" w:cs="Times New Roman"/>
          <w:sz w:val="28"/>
          <w:szCs w:val="28"/>
        </w:rPr>
        <w:t xml:space="preserve">ы, получаемые в проекте должны </w:t>
      </w:r>
      <w:r w:rsidRPr="0020395D">
        <w:rPr>
          <w:rFonts w:ascii="Times New Roman" w:hAnsi="Times New Roman" w:cs="Times New Roman"/>
          <w:sz w:val="28"/>
          <w:szCs w:val="28"/>
        </w:rPr>
        <w:t>фиксироваться 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контрольные точки различного уровня. Особой контрольной точкой является гейт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(точка принятия решения, далее - ТПР). ТПР является контрольной точкой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завершающей стадию проекта. Подробнее о контрольных точках и их уровнях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смотри Полож</w:t>
      </w:r>
      <w:r w:rsidR="003C3681">
        <w:rPr>
          <w:rFonts w:ascii="Times New Roman" w:hAnsi="Times New Roman" w:cs="Times New Roman"/>
          <w:sz w:val="28"/>
          <w:szCs w:val="28"/>
        </w:rPr>
        <w:t>ение о мониторинге и управлении</w:t>
      </w:r>
      <w:r w:rsidRPr="0020395D">
        <w:rPr>
          <w:rFonts w:ascii="Times New Roman" w:hAnsi="Times New Roman" w:cs="Times New Roman"/>
          <w:sz w:val="28"/>
          <w:szCs w:val="28"/>
        </w:rPr>
        <w:t xml:space="preserve"> изменениями — проектов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Национальной технологической инициативы, утвержденное протоколом МРГ от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>апреля 2017г, №2.</w:t>
      </w:r>
    </w:p>
    <w:p w:rsidR="003C3681" w:rsidRPr="003C3681" w:rsidRDefault="0020395D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395D">
        <w:rPr>
          <w:rFonts w:ascii="Times New Roman" w:hAnsi="Times New Roman" w:cs="Times New Roman"/>
          <w:sz w:val="28"/>
          <w:szCs w:val="28"/>
        </w:rPr>
        <w:t>2.5. Методология проектного управления НТИ основана на гейтовом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95D">
        <w:rPr>
          <w:rFonts w:ascii="Times New Roman" w:hAnsi="Times New Roman" w:cs="Times New Roman"/>
          <w:sz w:val="28"/>
          <w:szCs w:val="28"/>
        </w:rPr>
        <w:t xml:space="preserve">подходе, </w:t>
      </w:r>
      <w:r w:rsidR="003C3681">
        <w:rPr>
          <w:rFonts w:ascii="Times New Roman" w:hAnsi="Times New Roman" w:cs="Times New Roman"/>
          <w:sz w:val="28"/>
          <w:szCs w:val="28"/>
        </w:rPr>
        <w:t>который</w:t>
      </w:r>
      <w:r w:rsidRPr="0020395D">
        <w:rPr>
          <w:rFonts w:ascii="Times New Roman" w:hAnsi="Times New Roman" w:cs="Times New Roman"/>
          <w:sz w:val="28"/>
          <w:szCs w:val="28"/>
        </w:rPr>
        <w:t xml:space="preserve"> заключается в разделении проекта на стадии, каждая из которых</w:t>
      </w:r>
      <w:r w:rsidR="003C3681"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заканчивается гейтом (ТПР). При прохождении гейта принимается решение о</w:t>
      </w:r>
      <w:r w:rsidR="003C3681"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целесообразности дальнейшей реализации проекта. Данный подход снижает риски и</w:t>
      </w:r>
      <w:r w:rsidR="003C3681"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повышает управляемость проекта.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2.6. Уточнение содержания проекта НТИ и его параметров, повышение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точности и детализации плана происходят последовательно на каждой стадии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жизненного цикла проекта. Точность оценки стоимости и сроков проекта НТИ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повышается по мере продвижения проекта НТИ по жизненному циклу. Изменения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оценке сроков, стоимости и содержания проекта в рамках стадии Реализация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должны фиксироваться и одобряться в рамках процесса управления изменениями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проекта НТИ. В рамках прочих стадий управление изменениями происходит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процессам и процедурам, разработанным Руководителем проекта.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2.7. Жизненный цикл проекта охватывает период времени от начала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до его планового или досрочного завершения. Гейтовый подход разделяет весь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жизненный цикл проекта НТИ на 5 (пять) стадий. Графическое отображение стадий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проекта НТИ находится в Приложении 1 к настоящей Методологии, «Типовой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жизненный цикл проекта НТИ».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5 стадий жизненного цикла проекта НТИ: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а) Инициирование;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6) Разработка;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в) Отбор;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г) Реализация;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д) Завершение.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2.7. Кроме стадий жизненного цикла проекта НТИ есть предпроектная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постпроектная стадии. Идея является предпроектной стадией, а постпроектный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мониторинг — постпроектной стадией. Предпроектная и постпроектная стадии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являются частью жизненного цикла проекта и включены в данный документ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описания взаимосвязей между входами и выходами стадий жизненного цикла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проекта.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2.8. В свою очередь стадии могут состоять из этапов. Количество этапов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рамках стадии «Реализация» определяется проектом НТИ самостоятельно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соответствии с Методическими указаниями по описанию проектов в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реализации планов мероприятий («дорожных карт») Национальной технологической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инициативы, одобренных пре</w:t>
      </w:r>
      <w:r>
        <w:rPr>
          <w:rFonts w:ascii="Times New Roman" w:hAnsi="Times New Roman" w:cs="Times New Roman"/>
          <w:sz w:val="28"/>
          <w:szCs w:val="28"/>
        </w:rPr>
        <w:t xml:space="preserve">зидиумом Совета при Президенте </w:t>
      </w:r>
      <w:r w:rsidRPr="003C3681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Федерации по модернизации экономики и инновационному развитию России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— Методические указания по описанию проектов НТИ).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2.9. Управление и монитор</w:t>
      </w:r>
      <w:r>
        <w:rPr>
          <w:rFonts w:ascii="Times New Roman" w:hAnsi="Times New Roman" w:cs="Times New Roman"/>
          <w:sz w:val="28"/>
          <w:szCs w:val="28"/>
        </w:rPr>
        <w:t xml:space="preserve">инг проекта НТИ осуществляется </w:t>
      </w:r>
      <w:r w:rsidRPr="003C3681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контрольные точки. Контрольные точки проекта являются отражением результата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проекта и определяют: когда будет получен результат, кто ответственен за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получение, кто подтвердит, что результат соответствует требованиям.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2.10. Основным инструментом мониторинга проектов НТИ, а также учета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ведения реестра Запросов на проекты и проектов НТИ является информационная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система «Результаты и данные НТИ» (далее - ИС РЕИД НТИ).</w:t>
      </w:r>
    </w:p>
    <w:p w:rsid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2.11. Проект НТИ может быть завершен как по факту достижения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проекта, так и досрочно в результате принятия решения о нецелесообразности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реализации. Проект НТИ не может быть приостановлен. В случае возникновения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факторов препятствующих реализации проекта НТИ, он должен быть либо изменен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в рамках процесса управления изменениями, либо прекращен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нецелесообразный.</w:t>
      </w:r>
    </w:p>
    <w:p w:rsidR="003C3681" w:rsidRPr="003C3681" w:rsidRDefault="003C3681" w:rsidP="00EC7D06">
      <w:pPr>
        <w:pStyle w:val="Heading1"/>
      </w:pPr>
      <w:r w:rsidRPr="003C3681">
        <w:lastRenderedPageBreak/>
        <w:t>Ш. Подход к управлению проектами НТИ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3.1. Для каждой стадии проекта могут определяться свои задачи, участники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и результаты.</w:t>
      </w:r>
    </w:p>
    <w:p w:rsid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3.2. Перечень ключевых участников управления проектами НТИ,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выполняющих определенные роли на проекте, с описанием их основных функций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находится в Приложении 2 к настоящей Методологии.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C3681" w:rsidRPr="00EC7D06" w:rsidRDefault="003C3681" w:rsidP="00EC7D06">
      <w:pPr>
        <w:pStyle w:val="Heading2"/>
      </w:pPr>
      <w:r w:rsidRPr="00EC7D06">
        <w:t>3.3.  Предпроектная стадия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3.3.1. Задачей предпроектной стадии является формирование идеи,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 xml:space="preserve">формализация с помощью </w:t>
      </w:r>
      <w:r>
        <w:rPr>
          <w:rFonts w:ascii="Times New Roman" w:hAnsi="Times New Roman" w:cs="Times New Roman"/>
          <w:sz w:val="28"/>
          <w:szCs w:val="28"/>
        </w:rPr>
        <w:t>Запроса на проект и определение ц</w:t>
      </w:r>
      <w:r w:rsidRPr="003C3681">
        <w:rPr>
          <w:rFonts w:ascii="Times New Roman" w:hAnsi="Times New Roman" w:cs="Times New Roman"/>
          <w:sz w:val="28"/>
          <w:szCs w:val="28"/>
        </w:rPr>
        <w:t>елесообразности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реализации в рамках дорожной карты.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3.3.2. Роли, задействованные на предпроектной стадии: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а) Инициатор проекта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6) Рабочая группа по разработке и реализации планов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(«дорожных карт») Национальной технологической инициативы (далее —Рабочая группа)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3.3.3 Вход: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а) Идея проекта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3.3.4. На данной стадии инициатор проекта заполняет Запрос на проект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направляет его в проектный офис НТИ, используя ИС РЕИД НТИ (форма запроса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 xml:space="preserve">находится по ссылке https://raid.nti2035.ru/leaderid). </w:t>
      </w:r>
      <w:r>
        <w:rPr>
          <w:rFonts w:ascii="Times New Roman" w:hAnsi="Times New Roman" w:cs="Times New Roman"/>
          <w:sz w:val="28"/>
          <w:szCs w:val="28"/>
        </w:rPr>
        <w:t>Детальнее</w:t>
      </w:r>
      <w:r w:rsidRPr="003C3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</w:t>
      </w:r>
      <w:r w:rsidRPr="003C3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</w:t>
      </w:r>
      <w:r w:rsidRPr="003C3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C3681">
        <w:rPr>
          <w:rFonts w:ascii="Times New Roman" w:hAnsi="Times New Roman" w:cs="Times New Roman"/>
          <w:sz w:val="28"/>
          <w:szCs w:val="28"/>
        </w:rPr>
        <w:t>Положении о порядке проведения экспертизы и формирования заключений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проектам в целях отбора, утвержденном протоколом МРГ от 10 апреля 2017г, №2.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3.3.5 Выход: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а) Сформированный Запрос на проект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3.3.6 Точка принятия решения (далее — ТПР) для перехода на стадию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Инициирования состоит в принятии решения на основании Запроса на проект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заседании Рабочей группы о включении проекта в перечень проектов дорожной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карты НТИ. Решение принимается на основании соответствия проекта содержанию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и целям дорожной карты НТИ. После одобрения Запроса на проект Рабочей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группой, идея становится проектом НТИ и переходит на стадию «Инициирование».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C3681" w:rsidRPr="003C3681" w:rsidRDefault="003C3681" w:rsidP="00EC7D06">
      <w:pPr>
        <w:pStyle w:val="Heading2"/>
      </w:pPr>
      <w:r w:rsidRPr="003C3681">
        <w:lastRenderedPageBreak/>
        <w:t>3.4.  Стадия Инициирования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3.4.1. Стадия «Инициирования» начинается по факту одобрения Запроса на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проект Рабочей группой.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3.4.2. Задачей стадии «Инициирование» является определение типа проекта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НТИ и формы финансирования, определение подхода к его реализации, создание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структурной декомпозиции результатов проекта, перечня целевых показателей,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 xml:space="preserve">ключевых контрольных точек, планового </w:t>
      </w:r>
      <w:r w:rsidR="00451DF9">
        <w:rPr>
          <w:rFonts w:ascii="Times New Roman" w:hAnsi="Times New Roman" w:cs="Times New Roman"/>
          <w:sz w:val="28"/>
          <w:szCs w:val="28"/>
        </w:rPr>
        <w:t>бюджета</w:t>
      </w:r>
      <w:r w:rsidRPr="003C3681">
        <w:rPr>
          <w:rFonts w:ascii="Times New Roman" w:hAnsi="Times New Roman" w:cs="Times New Roman"/>
          <w:sz w:val="28"/>
          <w:szCs w:val="28"/>
        </w:rPr>
        <w:t>‚ рисков и назначение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ответственных за проект и оценка проекта НТИ проектной командой и Рабочей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группой.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3.4.3. Роли, задействованные на данной стадии: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а) Рабочая группа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6) Руководитель проекта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в) Заказчик-координатор проекта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г) Куратор проекта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д) Проектный комитет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3.4.4. Вход: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а) Запрос на проект, одобренный Рабочей группой</w:t>
      </w:r>
    </w:p>
    <w:p w:rsidR="003C3681" w:rsidRPr="003C3681" w:rsidRDefault="00451DF9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3.4.5. На данной стадии </w:t>
      </w:r>
      <w:r w:rsidR="003C3681" w:rsidRPr="003C3681">
        <w:rPr>
          <w:rFonts w:ascii="Times New Roman" w:hAnsi="Times New Roman" w:cs="Times New Roman"/>
          <w:sz w:val="28"/>
          <w:szCs w:val="28"/>
        </w:rPr>
        <w:t>формируется</w:t>
      </w:r>
      <w:r>
        <w:rPr>
          <w:rFonts w:ascii="Times New Roman" w:hAnsi="Times New Roman" w:cs="Times New Roman"/>
          <w:sz w:val="28"/>
          <w:szCs w:val="28"/>
        </w:rPr>
        <w:t xml:space="preserve"> проектная команда,</w:t>
      </w:r>
      <w:r w:rsidR="003C3681" w:rsidRPr="003C3681">
        <w:rPr>
          <w:rFonts w:ascii="Times New Roman" w:hAnsi="Times New Roman" w:cs="Times New Roman"/>
          <w:sz w:val="28"/>
          <w:szCs w:val="28"/>
        </w:rPr>
        <w:t xml:space="preserve"> которая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разрабатывает Модель проекта. В основе Модели проекта лежит уточненное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детализированное содержание Запроса на проект. Для качественной проработки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содержания Модели проекта, проектная команда использует совещания проектной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команды, на которых рассматривает варианты структурной декомпозиции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результатов проекта, проводит анализ рисков, формирует целевые показатели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 xml:space="preserve">оценивает затраты проекта, а так же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C3681" w:rsidRPr="003C3681">
        <w:rPr>
          <w:rFonts w:ascii="Times New Roman" w:hAnsi="Times New Roman" w:cs="Times New Roman"/>
          <w:sz w:val="28"/>
          <w:szCs w:val="28"/>
        </w:rPr>
        <w:t>пределяет и фиксирует перечень ключевых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ответственных за проект. В дальнейшем, данные из Модели проекта станут основой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для разработки содержания Описания проекта, утверждаемом МРГ. Только тогда,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когда Модель проекта представляет собой непротиворечивую систему, понятную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всей проектной команде, Руководитель проекта формирует презентацию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Проектного комитета и инициирует рассмотрение проекта на данном коллегиальном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681" w:rsidRPr="003C3681">
        <w:rPr>
          <w:rFonts w:ascii="Times New Roman" w:hAnsi="Times New Roman" w:cs="Times New Roman"/>
          <w:sz w:val="28"/>
          <w:szCs w:val="28"/>
        </w:rPr>
        <w:t>органе.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3.4.6. Выход: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t>а) Модель проекта</w:t>
      </w:r>
    </w:p>
    <w:p w:rsidR="003C3681" w:rsidRPr="003C3681" w:rsidRDefault="00451DF9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C3681" w:rsidRPr="003C3681">
        <w:rPr>
          <w:rFonts w:ascii="Times New Roman" w:hAnsi="Times New Roman" w:cs="Times New Roman"/>
          <w:sz w:val="28"/>
          <w:szCs w:val="28"/>
        </w:rPr>
        <w:t>) Презентация проекта для Проектного комитета</w:t>
      </w:r>
    </w:p>
    <w:p w:rsidR="003C3681" w:rsidRPr="003C3681" w:rsidRDefault="003C3681" w:rsidP="003C368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648CB" w:rsidRDefault="003C3681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C3681">
        <w:rPr>
          <w:rFonts w:ascii="Times New Roman" w:hAnsi="Times New Roman" w:cs="Times New Roman"/>
          <w:sz w:val="28"/>
          <w:szCs w:val="28"/>
        </w:rPr>
        <w:lastRenderedPageBreak/>
        <w:t>3.4.7. ТПР стадии «Инициирования» заключается в принятии решения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Проектным комитетом о качестве и степени проработки проекта и возможности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перехода к созданию Описания проекта. Для перехода проекта на следующую</w:t>
      </w:r>
      <w:r w:rsidR="00451DF9">
        <w:rPr>
          <w:rFonts w:ascii="Times New Roman" w:hAnsi="Times New Roman" w:cs="Times New Roman"/>
          <w:sz w:val="28"/>
          <w:szCs w:val="28"/>
        </w:rPr>
        <w:t xml:space="preserve"> </w:t>
      </w:r>
      <w:r w:rsidRPr="003C3681">
        <w:rPr>
          <w:rFonts w:ascii="Times New Roman" w:hAnsi="Times New Roman" w:cs="Times New Roman"/>
          <w:sz w:val="28"/>
          <w:szCs w:val="28"/>
        </w:rPr>
        <w:t>стадию Проектный комитет должен убедиться, что проектная команда четко</w:t>
      </w:r>
      <w:r w:rsidR="009648CB">
        <w:rPr>
          <w:rFonts w:ascii="Times New Roman" w:hAnsi="Times New Roman" w:cs="Times New Roman"/>
          <w:sz w:val="28"/>
          <w:szCs w:val="28"/>
        </w:rPr>
        <w:t xml:space="preserve"> п</w:t>
      </w:r>
      <w:r w:rsidR="009648CB" w:rsidRPr="009648CB">
        <w:rPr>
          <w:rFonts w:ascii="Times New Roman" w:hAnsi="Times New Roman" w:cs="Times New Roman"/>
          <w:sz w:val="28"/>
          <w:szCs w:val="28"/>
        </w:rPr>
        <w:t>онимает не только содержание проекта, но и подход к управлению проектом, при</w:t>
      </w:r>
      <w:r w:rsidR="009648CB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этом реализуемость проекта достаточно высока. На заседании Проектного комитета</w:t>
      </w:r>
      <w:r w:rsidR="009648CB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при принятии решения о переходе на следующую стадию также может быть</w:t>
      </w:r>
      <w:r w:rsidR="009648CB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принято решение о рассмотрении проекта в рамках процессов государственной</w:t>
      </w:r>
      <w:r w:rsidR="009648CB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корпорации "Банк — развития и внешнеэкономической деятельности</w:t>
      </w:r>
      <w:r w:rsidR="009648CB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(Внешэкономбанк)" (далее - Внешэкономбанк). Методология управления такими</w:t>
      </w:r>
      <w:r w:rsidR="009648CB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проектами может отличаться от методологии, описанной ниже.</w:t>
      </w:r>
    </w:p>
    <w:p w:rsidR="009648CB" w:rsidRPr="009648CB" w:rsidRDefault="009648CB" w:rsidP="00EC7D06">
      <w:pPr>
        <w:pStyle w:val="Heading2"/>
      </w:pPr>
      <w:r w:rsidRPr="009648CB">
        <w:t>3.5. Стадия Разработки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3.5.1. Стадия «Разработки» начинается по факту одобрения Модели проекта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Проектном комитете.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3.5.2. Задачей стадии «Ра</w:t>
      </w:r>
      <w:r>
        <w:rPr>
          <w:rFonts w:ascii="Times New Roman" w:hAnsi="Times New Roman" w:cs="Times New Roman"/>
          <w:sz w:val="28"/>
          <w:szCs w:val="28"/>
        </w:rPr>
        <w:t xml:space="preserve">зработки» является уточнение и </w:t>
      </w:r>
      <w:r w:rsidRPr="009648CB">
        <w:rPr>
          <w:rFonts w:ascii="Times New Roman" w:hAnsi="Times New Roman" w:cs="Times New Roman"/>
          <w:sz w:val="28"/>
          <w:szCs w:val="28"/>
        </w:rPr>
        <w:t>детализация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 xml:space="preserve">основных параметров проекта и описание проекта в соответствии с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648CB">
        <w:rPr>
          <w:rFonts w:ascii="Times New Roman" w:hAnsi="Times New Roman" w:cs="Times New Roman"/>
          <w:sz w:val="28"/>
          <w:szCs w:val="28"/>
        </w:rPr>
        <w:t>етодическими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указаниями по описанию проектов НТИ.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3.5.3. Роли, задействованные на данной стадии: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Рабочая группа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6) Руководитель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Заказчик-координатор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г) Куратор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д) Проектный офис НТИ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е) Заинтересованные</w:t>
      </w:r>
      <w:r>
        <w:rPr>
          <w:rFonts w:ascii="Times New Roman" w:hAnsi="Times New Roman" w:cs="Times New Roman"/>
          <w:sz w:val="28"/>
          <w:szCs w:val="28"/>
        </w:rPr>
        <w:t xml:space="preserve"> стороны (в том числе органы и </w:t>
      </w:r>
      <w:r w:rsidRPr="009648CB">
        <w:rPr>
          <w:rFonts w:ascii="Times New Roman" w:hAnsi="Times New Roman" w:cs="Times New Roman"/>
          <w:sz w:val="28"/>
          <w:szCs w:val="28"/>
        </w:rPr>
        <w:t>организации,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предоставляющие заключения по проекту)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3.5.4. Вход: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Модель проекта, одобренная Проектным комитетом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6) Методические указания по описанию проектов НТИ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3.5.5. На данной стадии проектная команда разрабатывает Описание проекта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соответствии с Методическими указаниями по описанию проектов НТИ. Основой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для описания проекта является Модель проекта, одобренная Проектным комитетом.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Разрабатывая Описание проекта, проектная команда прорабатывает содержание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подход к управлению проектом с проектным офисом НТИ, Рабочей группой,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 xml:space="preserve">другими заинтересованными сторонами, </w:t>
      </w:r>
      <w:r w:rsidRPr="009648CB">
        <w:rPr>
          <w:rFonts w:ascii="Times New Roman" w:hAnsi="Times New Roman" w:cs="Times New Roman"/>
          <w:sz w:val="28"/>
          <w:szCs w:val="28"/>
        </w:rPr>
        <w:lastRenderedPageBreak/>
        <w:t>которые могут сделать дополнительный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вклад в качество проработки проекта. С этой целью Руководитель проекта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организовывать рабочие совещания, мозговые штурмы и совещания проектной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9648CB">
        <w:rPr>
          <w:rFonts w:ascii="Times New Roman" w:hAnsi="Times New Roman" w:cs="Times New Roman"/>
          <w:sz w:val="28"/>
          <w:szCs w:val="28"/>
        </w:rPr>
        <w:t>оманды. Заказчик-координатор и Куратор проекта должны обладать полной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информацией о решениях, принимаемых в рамках формирования Описания проекта.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Требования к Описанию проекта и обосновывающим материалам приведены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Методических указаниях по описанию проектов НТИ.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3.5.6. Выход: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Описание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6) Обосновывающие материалы по проекту</w:t>
      </w:r>
    </w:p>
    <w:p w:rsid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3.5.7. ТПР стадии «Разработки» заключается в принятии решения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заседании Рабочей группы о возможности внесения разработанного Описания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проекта в проектный офис НТИ с целью проведения экспертизы и отбора. Протокол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заседания Рабочей группы так же должен заключать в себе одобрение заключения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Рабочей группы по проекту. Для перехода на следующую стадию Рабочая группа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должна убедиться в том, что проект соответствует целям, целевым показателям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значимым контрольным результатам дорожной карты, а Описание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соответствует требованиям Методических указаний по описанию проектов НТИ.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Данная точка принятия решения должна снижать риски необходимости доработки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Описания проекта или даже отклонения проекта на стадии «Отбора».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648CB" w:rsidRPr="009648CB" w:rsidRDefault="009648CB" w:rsidP="00EC7D06">
      <w:pPr>
        <w:pStyle w:val="Heading2"/>
      </w:pPr>
      <w:r w:rsidRPr="009648CB">
        <w:t>3.6. Стадия Отбора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3.6.1. Стадия «Отбора» начинается после согласования Рабочей группой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Описания проекта, по факту направления проекта НТИ в проектный офис НТИ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целях проведения экспертизы и отбора.</w:t>
      </w:r>
    </w:p>
    <w:p w:rsid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3.6.2. Задачей стадии «Отбора» является проведение экспертизы проекта НТИ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и принятие решения о его реализации. Процедура отбора проектов НТИ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основании Описания проекта, обосновывающих и сопроводительных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описана в Положении о разработке, отборе, реализации и мониторинге проектов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целях реализации планов мероприятий («дорожных — карт») Национальной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технологической инициативы, утвержденном постановлением —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Российской Федерации от 18 апреля 2016 №317 и в Методических указаниях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описанию проектов НТИ.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3.6.3. Роли, задействованные на данной стадии: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Рабочая группа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lastRenderedPageBreak/>
        <w:t>6) Руководитель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Заказчик-координатор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г) Куратор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д) Проектный офис НТИ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Заинтересованные стороны (в</w:t>
      </w:r>
      <w:r w:rsidRPr="009648CB">
        <w:rPr>
          <w:rFonts w:ascii="Times New Roman" w:hAnsi="Times New Roman" w:cs="Times New Roman"/>
          <w:sz w:val="28"/>
          <w:szCs w:val="28"/>
        </w:rPr>
        <w:t xml:space="preserve"> том числе органы и организации,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предоставляющие заключения по проекту)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3.6.4. Вход: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Описание проекта, согласованное Рабочей группой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6) Обосновывающие и сопроводительные материалы по проекту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3.6.5. На данной стадии Описание проекта, одобренное рабочей группой,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проходит экспертизу, которая проходит в соответствии с Положением о 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проведения экспертизы и формировании заключений по проектам в целях отбора.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результате экспертизы формируется Задание на доработку проекта НТИ и основной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задачей Руководителя проекта является оперативная отработка поступивших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замечаний, предоставление дополнительных данных по запросу, 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рабочих встреч с проектным офисом НТИ для согласования корректировок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Описание проекта по итогам Задания на доработку проекта НТИ. Подробно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проведения экспертизы описан в Положении о порядке проведения экспертизы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формирования заключений по проектам в целях отбора. В рамках данной стадии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проектным офисом НТИ может быть принято решение о переходе к точке 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решения, отклонении проекта НТИ, либо об отправке проекта на доработку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(возвращении на стадию Разработка) в зависимости от заключений, полученных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данной стадии по проекту НТИ и степени необходимой доработки Описания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проекта.</w:t>
      </w:r>
    </w:p>
    <w:p w:rsid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3.6.6. Выход: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Заключения по проекту (в соответствии с Положением о 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проведения экспертизы и формировании заключений по проектам в целях отбора)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9648CB">
        <w:rPr>
          <w:rFonts w:ascii="Times New Roman" w:hAnsi="Times New Roman" w:cs="Times New Roman"/>
          <w:sz w:val="28"/>
          <w:szCs w:val="28"/>
        </w:rPr>
        <w:t>) Описание проекта, прошедшее экспертизу</w:t>
      </w:r>
    </w:p>
    <w:p w:rsid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Обосновывающие и сопроводительные материалы по проекту</w:t>
      </w:r>
    </w:p>
    <w:p w:rsid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3.6.7. ТПР стадии «Отбора» заключается в принятии решения на 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МРГ о соответствии проекта НТИ дорожной карте НТИ и реализуемости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НТИ с учетом заключений,</w:t>
      </w:r>
      <w:r>
        <w:rPr>
          <w:rFonts w:ascii="Times New Roman" w:hAnsi="Times New Roman" w:cs="Times New Roman"/>
          <w:sz w:val="28"/>
          <w:szCs w:val="28"/>
        </w:rPr>
        <w:t xml:space="preserve"> полученных на данной стадии и о</w:t>
      </w:r>
      <w:r w:rsidRPr="009648CB">
        <w:rPr>
          <w:rFonts w:ascii="Times New Roman" w:hAnsi="Times New Roman" w:cs="Times New Roman"/>
          <w:sz w:val="28"/>
          <w:szCs w:val="28"/>
        </w:rPr>
        <w:t xml:space="preserve"> начале стадии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«Реализация» проекта.</w:t>
      </w:r>
    </w:p>
    <w:p w:rsid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648CB" w:rsidRPr="009648CB" w:rsidRDefault="009648CB" w:rsidP="00EC7D06">
      <w:pPr>
        <w:pStyle w:val="Heading2"/>
      </w:pPr>
      <w:r w:rsidRPr="009648CB">
        <w:t>3.7. Стадия Реализация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3.7.1. Стадия «Реализация» начинается по факту одобрения проекта НТИ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заседании МРГ.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3.7.2. Задачей стадии «Реализация» является создание продуктов и сервисов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соответствии с объемом, стоимостью и сроками проекта НТИ.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3.7.3. Роли, задействованные на данной стадии: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Управляющий совет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9648CB">
        <w:rPr>
          <w:rFonts w:ascii="Times New Roman" w:hAnsi="Times New Roman" w:cs="Times New Roman"/>
          <w:sz w:val="28"/>
          <w:szCs w:val="28"/>
        </w:rPr>
        <w:t>) Оперативный совет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Заказчик-координатор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г) Куратор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д) Руководитель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е) Проектная команда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ж) Органы и организации, участвующие в мониторинге и 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изменениями проекта (в соответствии с Положением о мониторинге и 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изменениями проектов НТИ)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3.7.4. Вход: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Описание проекта, одобренное МРГ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Протокол МРГ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3.7.5. На данной стадии происходит создание продуктов и сервисов проекта.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3.7.5.1. Планирование проекта н</w:t>
      </w:r>
      <w:r>
        <w:rPr>
          <w:rFonts w:ascii="Times New Roman" w:hAnsi="Times New Roman" w:cs="Times New Roman"/>
          <w:sz w:val="28"/>
          <w:szCs w:val="28"/>
        </w:rPr>
        <w:t>а данной стадии — заключается B д</w:t>
      </w:r>
      <w:r w:rsidRPr="009648CB">
        <w:rPr>
          <w:rFonts w:ascii="Times New Roman" w:hAnsi="Times New Roman" w:cs="Times New Roman"/>
          <w:sz w:val="28"/>
          <w:szCs w:val="28"/>
        </w:rPr>
        <w:t>етализации планов реализации проекта (</w:t>
      </w:r>
      <w:r>
        <w:rPr>
          <w:rFonts w:ascii="Times New Roman" w:hAnsi="Times New Roman" w:cs="Times New Roman"/>
          <w:sz w:val="28"/>
          <w:szCs w:val="28"/>
        </w:rPr>
        <w:t>план</w:t>
      </w:r>
      <w:r w:rsidRPr="009648CB">
        <w:rPr>
          <w:rFonts w:ascii="Times New Roman" w:hAnsi="Times New Roman" w:cs="Times New Roman"/>
          <w:sz w:val="28"/>
          <w:szCs w:val="28"/>
        </w:rPr>
        <w:t xml:space="preserve"> по контрольным точкам, рабочий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календарный план проекта), детализации подхода к управлению проектом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(регламент управления проектом), детализации содержания продукта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(структурная декомпозиция (продукта) результатов, документ, описывающий</w:t>
      </w:r>
      <w:r w:rsidR="002D4330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требования к результатам, план приемки результатов проекта). Планы создаются не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для Руководителя проекта, а для всех участников проекта, поэтому необходимо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доводить информацию о планах до заинтересованных лиц, в том числе в рамках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Управляющего и Оперативного советов (далее соответственно — УС и ОС).</w:t>
      </w:r>
      <w:r w:rsidR="004000D5">
        <w:rPr>
          <w:rFonts w:ascii="Times New Roman" w:hAnsi="Times New Roman" w:cs="Times New Roman"/>
          <w:sz w:val="28"/>
          <w:szCs w:val="28"/>
        </w:rPr>
        <w:t xml:space="preserve"> Процессы </w:t>
      </w:r>
      <w:r w:rsidRPr="009648CB">
        <w:rPr>
          <w:rFonts w:ascii="Times New Roman" w:hAnsi="Times New Roman" w:cs="Times New Roman"/>
          <w:sz w:val="28"/>
          <w:szCs w:val="28"/>
        </w:rPr>
        <w:t>планирования выполняются регулярно в течение всей стадии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«Реализация», так как планы проекта и подход к управлению проектом уточняются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на протяжении всего жизненного цикла проекта. Для детализации планов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lastRenderedPageBreak/>
        <w:t>используется метод «набегающий волны», который заключается в том, что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планирование осуществляется «волнами», то есть действия на ближайший период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планируются детально, а для более далекого будущего детализация минимальна.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Для проектов НТИ детализация работ и результатов (плана по контрольным точкам,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рабочего календарного плана) происходит на 6 месяцев вперед ежемесячно.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Целевые показатели детализируются помесячно на календарный год в рамках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первой ежемесячной отчетности (подробнее — смотри Положение о мониторинге и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управлении изменениями проектов НТИ).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План по контрольным точкам детализирует ключевые контрольные точки 2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уровня, зафиксированные в Описании проекта, до 4 уровня, что позволяет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увеличить управляемость проекта.</w:t>
      </w:r>
    </w:p>
    <w:p w:rsidR="009648CB" w:rsidRPr="009648CB" w:rsidRDefault="00A77BC7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9648CB" w:rsidRPr="009648CB">
        <w:rPr>
          <w:rFonts w:ascii="Times New Roman" w:hAnsi="Times New Roman" w:cs="Times New Roman"/>
          <w:sz w:val="28"/>
          <w:szCs w:val="28"/>
        </w:rPr>
        <w:t>) Рабочий календарный план проекта — инструмент Руководителя проекта для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контроля хода реализации проекта и должен быть детализирован до уровня работ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 xml:space="preserve">выполняемых отдельными участниками проекта. </w:t>
      </w:r>
      <w:r w:rsidR="004000D5">
        <w:rPr>
          <w:rFonts w:ascii="Times New Roman" w:hAnsi="Times New Roman" w:cs="Times New Roman"/>
          <w:sz w:val="28"/>
          <w:szCs w:val="28"/>
        </w:rPr>
        <w:t xml:space="preserve"> С</w:t>
      </w:r>
      <w:r w:rsidR="009648CB" w:rsidRPr="009648CB">
        <w:rPr>
          <w:rFonts w:ascii="Times New Roman" w:hAnsi="Times New Roman" w:cs="Times New Roman"/>
          <w:sz w:val="28"/>
          <w:szCs w:val="28"/>
        </w:rPr>
        <w:t>одержание данного плана должно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регулярно доводиться до всех участников работ.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Регламент управления проектом необходим Руководителю проекта для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фиксации основных стандартов, процедур и подходов, которые будут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использоваться при управлении проектом. Данный документ позволяет всем членам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проектной команды и ответственным за проект фиксировать и одинаково понимать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правила управления проектом. Содержание Регламента управления проектом может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затрагивать различные области управления (затраты, сроки, персонал, содержание,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коммуникации, поставки, риски, качество, заинтересованные стороны, мониторинг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и контроль, управление изменениями, принятие решений, правила эскалации и т.д.).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Минимальными требованиями к содержанию Регламента управления проектом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являются: описание коллегиальных органов и регламента их работы, детальное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распределение ролей и функций в проекте, частота и типы обязательных совещаний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на проекте, правила управления коммуникациями, перечень, сроки и подход к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авторизации документов на проекте, перечень и частота отчетных документов и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шаблоны Политик и Процедур, которые будут разрабатываться на проекте при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необходимости.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г) Структурная декомпозиция (продукта) результатов проекта впервые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рассматривается в рамках Модели проекта на стадии Инициирование. На стадии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«Реализация» необходимо детализировать структурную декомпозицию результатов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проекта до уровня, который позволит создать детальный план по контрольным</w:t>
      </w:r>
      <w:r w:rsidR="004000D5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точкам и рабочий календарный план проекта.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lastRenderedPageBreak/>
        <w:t>д) Документ, описывающий требования к результатам проекта, может быть не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один. В зависимости от специфики проекта это может быть один или несколько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документов, например: Техническое задание, Технический проект, Архитектурный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проект, Дизайн проект и другие документы, описывающие требования к результатам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проекта.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е) План приемки результатов проекта обязательно должен быть разработан и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согласован до момента приемки первой ключевой контрольной точки. Он отражает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подход, ответственных, сроки приемки, а также перечень приемщиков и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документов, которые должны подтверждать приемку результатов, зафиксированных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в Описании проекта или при необходимости и других результатов проекта. План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приемки снижает риски Руководителя проекта, определяя единую позицию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участников приемки результатов по возможным причинам отказа от приемки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результата, а также зонам ответственности в рамках приемки. Перечень документов,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подтверждающих приемку, будет являться основанием для закрытия контрольных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 xml:space="preserve">точек в рамках отчетности, в том числе отчетности, </w:t>
      </w:r>
      <w:r w:rsidR="00A77BC7">
        <w:rPr>
          <w:rFonts w:ascii="Times New Roman" w:hAnsi="Times New Roman" w:cs="Times New Roman"/>
          <w:sz w:val="28"/>
          <w:szCs w:val="28"/>
        </w:rPr>
        <w:t>предоставляемой</w:t>
      </w:r>
      <w:r w:rsidRPr="009648CB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с условиями договора с получателем поддержки.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</w:t>
      </w:r>
      <w:r w:rsidR="00A77BC7">
        <w:rPr>
          <w:rFonts w:ascii="Times New Roman" w:hAnsi="Times New Roman" w:cs="Times New Roman"/>
          <w:sz w:val="28"/>
          <w:szCs w:val="28"/>
        </w:rPr>
        <w:t>.</w:t>
      </w:r>
      <w:r w:rsidRPr="009648CB">
        <w:rPr>
          <w:rFonts w:ascii="Times New Roman" w:hAnsi="Times New Roman" w:cs="Times New Roman"/>
          <w:sz w:val="28"/>
          <w:szCs w:val="28"/>
        </w:rPr>
        <w:t>5.2. Организация работ проекта заключается в реализации планов по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упр</w:t>
      </w:r>
      <w:r w:rsidR="00A77BC7">
        <w:rPr>
          <w:rFonts w:ascii="Times New Roman" w:hAnsi="Times New Roman" w:cs="Times New Roman"/>
          <w:sz w:val="28"/>
          <w:szCs w:val="28"/>
        </w:rPr>
        <w:t>авлению проектом, для получения</w:t>
      </w:r>
      <w:r w:rsidRPr="009648CB">
        <w:rPr>
          <w:rFonts w:ascii="Times New Roman" w:hAnsi="Times New Roman" w:cs="Times New Roman"/>
          <w:sz w:val="28"/>
          <w:szCs w:val="28"/>
        </w:rPr>
        <w:t xml:space="preserve"> утвержденных  результатов  проекта,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обеспечении качества продукта проекта, развитии команды проекта, руководстве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заинтересованными сторонами, реагировании на риски</w:t>
      </w:r>
      <w:r w:rsidR="00A77BC7">
        <w:rPr>
          <w:rFonts w:ascii="Times New Roman" w:hAnsi="Times New Roman" w:cs="Times New Roman"/>
          <w:sz w:val="28"/>
          <w:szCs w:val="28"/>
        </w:rPr>
        <w:t>,</w:t>
      </w:r>
      <w:r w:rsidRPr="009648CB">
        <w:rPr>
          <w:rFonts w:ascii="Times New Roman" w:hAnsi="Times New Roman" w:cs="Times New Roman"/>
          <w:sz w:val="28"/>
          <w:szCs w:val="28"/>
        </w:rPr>
        <w:t xml:space="preserve"> управлении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коммуникациями.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3.7.5.3. Контроль проекта должен касаться не только непосредственного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выполнения работ и происходить не только в рамках регулярной отчетности.</w:t>
      </w:r>
      <w:r w:rsidR="00A77BC7">
        <w:rPr>
          <w:rFonts w:ascii="Times New Roman" w:hAnsi="Times New Roman" w:cs="Times New Roman"/>
          <w:sz w:val="28"/>
          <w:szCs w:val="28"/>
        </w:rPr>
        <w:t xml:space="preserve"> К</w:t>
      </w:r>
      <w:r w:rsidRPr="009648CB">
        <w:rPr>
          <w:rFonts w:ascii="Times New Roman" w:hAnsi="Times New Roman" w:cs="Times New Roman"/>
          <w:sz w:val="28"/>
          <w:szCs w:val="28"/>
        </w:rPr>
        <w:t>онтроль происходит в рамках ежедневной деятельности Руководителя проекта за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ходом работ и также включает в себя контроль коммуникаций между членами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проектной команды и с внешними MO отношению K проекту лицами и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организациями, контроль изменений, контроль качества, контроль выполнения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контрактов, управление рисками проекта, контроль затрат и расписания, управление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ресурсами и содержанием проекта. Постоянный контроль должен, в том числе,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обеспечивать заинтересованных лиц, ответственных за проект и проектную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команду, точной и достоверной информацией о ходе реализации проекта и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достигнутых результатах. Подробнее о перечне отчетности — в Приложении 3 к</w:t>
      </w:r>
      <w:r w:rsidR="00A77BC7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настоящей Методологии.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3.7.5.4. Планирование, организация работ и контроль должны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происходить с участием коллегиальных органов проекта. Решения коллегиальных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органов должны фиксироваться в протоколах и доводится до заинтересованных лиц.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 xml:space="preserve">Материалы по проекту, включая </w:t>
      </w:r>
      <w:r w:rsidR="005C782F">
        <w:rPr>
          <w:rFonts w:ascii="Times New Roman" w:hAnsi="Times New Roman" w:cs="Times New Roman"/>
          <w:sz w:val="28"/>
          <w:szCs w:val="28"/>
        </w:rPr>
        <w:t>отчетность</w:t>
      </w:r>
      <w:r w:rsidRPr="009648CB">
        <w:rPr>
          <w:rFonts w:ascii="Times New Roman" w:hAnsi="Times New Roman" w:cs="Times New Roman"/>
          <w:sz w:val="28"/>
          <w:szCs w:val="28"/>
        </w:rPr>
        <w:t xml:space="preserve"> </w:t>
      </w:r>
      <w:r w:rsidR="005C782F" w:rsidRPr="009648CB">
        <w:rPr>
          <w:rFonts w:ascii="Times New Roman" w:hAnsi="Times New Roman" w:cs="Times New Roman"/>
          <w:sz w:val="28"/>
          <w:szCs w:val="28"/>
        </w:rPr>
        <w:t xml:space="preserve">должны </w:t>
      </w:r>
      <w:r w:rsidR="005C782F" w:rsidRPr="009648CB">
        <w:rPr>
          <w:rFonts w:ascii="Times New Roman" w:hAnsi="Times New Roman" w:cs="Times New Roman"/>
          <w:sz w:val="28"/>
          <w:szCs w:val="28"/>
        </w:rPr>
        <w:lastRenderedPageBreak/>
        <w:t>рассматриваться</w:t>
      </w:r>
      <w:r w:rsidRPr="009648CB">
        <w:rPr>
          <w:rFonts w:ascii="Times New Roman" w:hAnsi="Times New Roman" w:cs="Times New Roman"/>
          <w:sz w:val="28"/>
          <w:szCs w:val="28"/>
        </w:rPr>
        <w:t xml:space="preserve"> на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коллегиальных органах проекта с регулярностью, зафиксированной в Регламенте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управления проектом.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3.7.6. Выход: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Продукт (продукты) проекта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5C782F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9648CB" w:rsidRPr="009648CB">
        <w:rPr>
          <w:rFonts w:ascii="Times New Roman" w:hAnsi="Times New Roman" w:cs="Times New Roman"/>
          <w:sz w:val="28"/>
          <w:szCs w:val="28"/>
        </w:rPr>
        <w:t>) Регламент управления проектом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Документ, описывающий требования к результатам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г) План приемки результатов проекта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82F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д) Структурная декомпозиция результатов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е) План по контрольным точкам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ж) Рабочий календарный план проекта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з) Ежемесячные отчеты о ходе реализации проекта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и) Отчеты по итогам завершения этапов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к) Отчет по итогам завершения года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л) Отклоненные запросы на изменение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м) Одобренные запросы на изменение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н) Совещание по запуску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о) Совещание ОС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п) Заседание УС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р) Протоколы УС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  <w:highlight w:val="yellow"/>
        </w:rPr>
        <w:t>т</w:t>
      </w:r>
      <w:r w:rsidRPr="009648CB">
        <w:rPr>
          <w:rFonts w:ascii="Times New Roman" w:hAnsi="Times New Roman" w:cs="Times New Roman"/>
          <w:sz w:val="28"/>
          <w:szCs w:val="28"/>
        </w:rPr>
        <w:t>) другие элементы механизма управления, являющиеся дополнительными</w:t>
      </w:r>
    </w:p>
    <w:p w:rsid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  <w:highlight w:val="yellow"/>
        </w:rPr>
        <w:t>3..77</w:t>
      </w:r>
      <w:r w:rsidRPr="009648CB">
        <w:rPr>
          <w:rFonts w:ascii="Times New Roman" w:hAnsi="Times New Roman" w:cs="Times New Roman"/>
          <w:sz w:val="28"/>
          <w:szCs w:val="28"/>
        </w:rPr>
        <w:t>.ТПР стадии «Реализация» заключается в принятии решения на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заседании Управляющего совета о переходе на стадию «Завершение». Решение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Управляющего совета также включает в себя подтверждение достижения всех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запланированных в рамках проекта результатов, либо подтверждение решения о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досрочном прекращении проекта.</w:t>
      </w:r>
    </w:p>
    <w:p w:rsidR="005C782F" w:rsidRPr="009648CB" w:rsidRDefault="005C782F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C782F" w:rsidRDefault="009648CB" w:rsidP="00EC7D06">
      <w:pPr>
        <w:pStyle w:val="Heading2"/>
      </w:pPr>
      <w:r w:rsidRPr="009648CB">
        <w:t>3.8. Стадия Завершение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3.8.1. Стадия «Завершение»</w:t>
      </w:r>
      <w:r w:rsidR="005C782F">
        <w:rPr>
          <w:rFonts w:ascii="Times New Roman" w:hAnsi="Times New Roman" w:cs="Times New Roman"/>
          <w:sz w:val="28"/>
          <w:szCs w:val="28"/>
        </w:rPr>
        <w:t xml:space="preserve"> начинается по</w:t>
      </w:r>
      <w:r w:rsidRPr="009648CB">
        <w:rPr>
          <w:rFonts w:ascii="Times New Roman" w:hAnsi="Times New Roman" w:cs="Times New Roman"/>
          <w:sz w:val="28"/>
          <w:szCs w:val="28"/>
        </w:rPr>
        <w:t xml:space="preserve"> факту подтверждения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 xml:space="preserve">Управляющим советом приемки результатов проекта НТИ, заявленных в </w:t>
      </w:r>
      <w:r w:rsidRPr="009648CB">
        <w:rPr>
          <w:rFonts w:ascii="Times New Roman" w:hAnsi="Times New Roman" w:cs="Times New Roman"/>
          <w:sz w:val="28"/>
          <w:szCs w:val="28"/>
        </w:rPr>
        <w:lastRenderedPageBreak/>
        <w:t>Описании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проекта, либо принятия решения о нецелесообразности реализации проекта НТИ.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3.8.2. Задачей стадии «Завершение» является анализ успешности проекта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НТИ, подготовка отчета по итогам стадии «Реализация» (далее - Итоговый отчет),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принятие решения на заседании МРГ о закрытии проекта НТИ и архивация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материалов по проекту НТИ. Проект НТИ может перейти на стадию Завершение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досрочно в случае внесения предложения о его нецелесообразности по результатам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мониторинга на стадии «Реализа</w:t>
      </w:r>
      <w:r w:rsidR="005C782F">
        <w:rPr>
          <w:rFonts w:ascii="Times New Roman" w:hAnsi="Times New Roman" w:cs="Times New Roman"/>
          <w:sz w:val="28"/>
          <w:szCs w:val="28"/>
        </w:rPr>
        <w:t>ц</w:t>
      </w:r>
      <w:r w:rsidRPr="009648CB">
        <w:rPr>
          <w:rFonts w:ascii="Times New Roman" w:hAnsi="Times New Roman" w:cs="Times New Roman"/>
          <w:sz w:val="28"/>
          <w:szCs w:val="28"/>
        </w:rPr>
        <w:t>ия».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3.8.3. Роли, задействованные на данной стадии:</w:t>
      </w:r>
    </w:p>
    <w:p w:rsidR="005C782F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Управляющий совет</w:t>
      </w:r>
    </w:p>
    <w:p w:rsidR="009648CB" w:rsidRPr="009648CB" w:rsidRDefault="005C782F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9648CB" w:rsidRPr="009648CB">
        <w:rPr>
          <w:rFonts w:ascii="Times New Roman" w:hAnsi="Times New Roman" w:cs="Times New Roman"/>
          <w:sz w:val="28"/>
          <w:szCs w:val="28"/>
        </w:rPr>
        <w:t>) Оперативный совет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Заказчик-координатор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г) Куратор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д) Руководитель проекта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е) Проектная команда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ж) Проектный офис НТИ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з) МРГ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3.8.4. Вход: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Описание проекта, одобренное МРГ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6) Одобренные запросы на изменение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Протокол УС о завершении реализации</w:t>
      </w:r>
    </w:p>
    <w:p w:rsidR="005C782F" w:rsidRDefault="005C782F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3.8.5. На данной стадии</w:t>
      </w:r>
      <w:r w:rsidR="009648CB" w:rsidRPr="009648CB">
        <w:rPr>
          <w:rFonts w:ascii="Times New Roman" w:hAnsi="Times New Roman" w:cs="Times New Roman"/>
          <w:sz w:val="28"/>
          <w:szCs w:val="28"/>
        </w:rPr>
        <w:t xml:space="preserve"> Руководитель проекта организует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расформирования проектной команды, закрывает договора по проекту и формирует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архив материалов проекта. В ИС РЕИД НТИ должна быть размещена ссылка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соответствующее файловое хранилище с архивом материалов.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проекта формирует Итоговый отчет, где проводит анализ проекта не только с точки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зрения соответствия планов проекта факту, но и с точки зрения реализовавшихся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 xml:space="preserve">рисков, полученного опыта и </w:t>
      </w:r>
      <w:r>
        <w:rPr>
          <w:rFonts w:ascii="Times New Roman" w:hAnsi="Times New Roman" w:cs="Times New Roman"/>
          <w:sz w:val="28"/>
          <w:szCs w:val="28"/>
        </w:rPr>
        <w:t>выводов, которые можно сделать п</w:t>
      </w:r>
      <w:r w:rsidR="009648CB" w:rsidRPr="009648CB">
        <w:rPr>
          <w:rFonts w:ascii="Times New Roman" w:hAnsi="Times New Roman" w:cs="Times New Roman"/>
          <w:sz w:val="28"/>
          <w:szCs w:val="28"/>
        </w:rPr>
        <w:t>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реализации проекта. Проектный офис несет ответственность за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общей базы полученного опыта. Итоговый отчет, согласованный в рамках проекта,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8CB" w:rsidRPr="009648CB">
        <w:rPr>
          <w:rFonts w:ascii="Times New Roman" w:hAnsi="Times New Roman" w:cs="Times New Roman"/>
          <w:sz w:val="28"/>
          <w:szCs w:val="28"/>
        </w:rPr>
        <w:t>выносится на рассмотрение МРГ.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3.8.6. Выход: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а) Итоговый отчет, включая извлеченные уроки по проекту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lastRenderedPageBreak/>
        <w:t>6) Архив материалов по проекту</w:t>
      </w:r>
    </w:p>
    <w:p w:rsidR="009648CB" w:rsidRP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в) Протокол заседания МРГ</w:t>
      </w:r>
    </w:p>
    <w:p w:rsidR="009648CB" w:rsidRDefault="009648CB" w:rsidP="009648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648CB">
        <w:rPr>
          <w:rFonts w:ascii="Times New Roman" w:hAnsi="Times New Roman" w:cs="Times New Roman"/>
          <w:sz w:val="28"/>
          <w:szCs w:val="28"/>
        </w:rPr>
        <w:t>3.8.7. ТПР стадии Завершение заключается в принятии решения на заседании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МРГ об успешности проекта и решения о его плановом или досрочном завершении.</w:t>
      </w:r>
      <w:r w:rsidR="005C782F">
        <w:rPr>
          <w:rFonts w:ascii="Times New Roman" w:hAnsi="Times New Roman" w:cs="Times New Roman"/>
          <w:sz w:val="28"/>
          <w:szCs w:val="28"/>
        </w:rPr>
        <w:t xml:space="preserve"> </w:t>
      </w:r>
      <w:r w:rsidRPr="009648CB">
        <w:rPr>
          <w:rFonts w:ascii="Times New Roman" w:hAnsi="Times New Roman" w:cs="Times New Roman"/>
          <w:sz w:val="28"/>
          <w:szCs w:val="28"/>
        </w:rPr>
        <w:t>Проект НТИ считается завершенным по факту одобрения Итогового отчета на МРГ.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3.9.  Постпроектная стадия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3.9.1. Задачей постпроектной стадии является контроль и анализ достижения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выгод, заявленных как результат реализации проекта.</w:t>
      </w:r>
    </w:p>
    <w:p w:rsid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3.9.2. На данной стадии может быть принято решение о запуске нового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проекта, использующего результаты завершенного проекта, а также может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проведен аудит достижения заявленных выгод.</w:t>
      </w:r>
    </w:p>
    <w:p w:rsidR="005C782F" w:rsidRDefault="005C78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C782F" w:rsidRPr="00EC7D06" w:rsidRDefault="005C782F" w:rsidP="00B543DE">
      <w:pPr>
        <w:pStyle w:val="Heading1"/>
        <w:rPr>
          <w:lang w:val="ru-RU"/>
        </w:rPr>
      </w:pPr>
      <w:r w:rsidRPr="005C782F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-425502</wp:posOffset>
            </wp:positionH>
            <wp:positionV relativeFrom="paragraph">
              <wp:posOffset>372109</wp:posOffset>
            </wp:positionV>
            <wp:extent cx="6369102" cy="88753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439" cy="88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3DE">
        <w:t>Типовой жизненный цикл проекта НТИ</w:t>
      </w:r>
    </w:p>
    <w:p w:rsidR="005C782F" w:rsidRPr="005C782F" w:rsidRDefault="00BD2970" w:rsidP="00BD29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5C782F" w:rsidRPr="005C782F">
        <w:rPr>
          <w:rFonts w:ascii="Times New Roman" w:hAnsi="Times New Roman" w:cs="Times New Roman"/>
          <w:sz w:val="28"/>
          <w:szCs w:val="28"/>
        </w:rPr>
        <w:t>риложение №2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5C782F" w:rsidRPr="005C782F">
        <w:rPr>
          <w:rFonts w:ascii="Times New Roman" w:hAnsi="Times New Roman" w:cs="Times New Roman"/>
          <w:sz w:val="28"/>
          <w:szCs w:val="28"/>
        </w:rPr>
        <w:t xml:space="preserve">к Методологии управления проектами </w:t>
      </w:r>
      <w:r w:rsidR="00EC7D06">
        <w:rPr>
          <w:rFonts w:ascii="Times New Roman" w:hAnsi="Times New Roman" w:cs="Times New Roman"/>
          <w:sz w:val="28"/>
          <w:szCs w:val="28"/>
        </w:rPr>
        <w:br/>
      </w:r>
      <w:r w:rsidR="005C782F" w:rsidRPr="005C782F">
        <w:rPr>
          <w:rFonts w:ascii="Times New Roman" w:hAnsi="Times New Roman" w:cs="Times New Roman"/>
          <w:sz w:val="28"/>
          <w:szCs w:val="28"/>
        </w:rPr>
        <w:t>Национальной технологической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инициативы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C782F" w:rsidRPr="00BD2970" w:rsidRDefault="005C782F" w:rsidP="00B543DE">
      <w:pPr>
        <w:pStyle w:val="Heading1"/>
      </w:pPr>
      <w:r w:rsidRPr="00BD2970">
        <w:t>Ключевые участники управления проектами НТИ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1. Участниками процесса управления проектами НТИ являются органы и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лица, принимающие участие в той или иной стадии проекта. Ключевыми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участниками являются органы и лица, принимающие участия в большинстве стадий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проекта НТИ, включая стадию «Реализация». Перечень ключевых участников и их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функций приведен в таблице | «Ключевые участники процесса управления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проектами НТИ и их функции».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2. Все лица, назначенные на выполнение работ проекта, входят в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проектную команду. Члены проектной команды получают задачи от Руководителя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проекта и отчитываются перед ним. Проектная команда может включать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представителей различных организаций.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3. Для четкого распределения обязанностей в проекте всем членам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проектной команды назначаются проектные роли. Проектные роли в рамках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проектной команды определяются в Описании проекта и уточняются,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детализируются в Регламенте управления проектом для каждого проекта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самостоятельно. Название и функции ролей в проектной команде фиксируются в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Регламенте управления проектом. Примерами таких ролей могут быть: макетчик,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эксперт, координатор работ группы тестирования, ответственный за компьютерное</w:t>
      </w:r>
      <w:r w:rsidR="00BD2970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моделирование и т.д.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Таблица 1. Ключевые участники процесса управления проектами НТИ и их функции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6110"/>
      </w:tblGrid>
      <w:tr w:rsidR="00BD2970" w:rsidTr="00101330">
        <w:tc>
          <w:tcPr>
            <w:tcW w:w="3235" w:type="dxa"/>
          </w:tcPr>
          <w:p w:rsidR="00BD2970" w:rsidRDefault="00BD2970" w:rsidP="00BD2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Участник</w:t>
            </w:r>
          </w:p>
        </w:tc>
        <w:tc>
          <w:tcPr>
            <w:tcW w:w="6110" w:type="dxa"/>
          </w:tcPr>
          <w:p w:rsidR="00BD2970" w:rsidRDefault="00BD2970" w:rsidP="00BD2970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Основн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 функции</w:t>
            </w:r>
          </w:p>
        </w:tc>
      </w:tr>
      <w:tr w:rsidR="00BD2970" w:rsidTr="00101330">
        <w:tc>
          <w:tcPr>
            <w:tcW w:w="3235" w:type="dxa"/>
          </w:tcPr>
          <w:p w:rsidR="00BD2970" w:rsidRDefault="00BD2970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МРГ</w:t>
            </w:r>
          </w:p>
        </w:tc>
        <w:tc>
          <w:tcPr>
            <w:tcW w:w="6110" w:type="dxa"/>
          </w:tcPr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 Рекомендация дорожных карт к утверждению президиумом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Совета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 Одобрение проектов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— Принятие решений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ынесенным на рассмотрение вопросам,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касающимся реализации проектов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 Принятие решения об изменении проекта</w:t>
            </w:r>
          </w:p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— Принятие решения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рекращении или завершении проекта</w:t>
            </w:r>
          </w:p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 Принятие решения об успешности проекта</w:t>
            </w:r>
          </w:p>
        </w:tc>
      </w:tr>
      <w:tr w:rsidR="00BD2970" w:rsidTr="00101330">
        <w:tc>
          <w:tcPr>
            <w:tcW w:w="3235" w:type="dxa"/>
          </w:tcPr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29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Проектный офис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2970">
              <w:rPr>
                <w:rFonts w:ascii="Times New Roman" w:hAnsi="Times New Roman" w:cs="Times New Roman"/>
                <w:sz w:val="28"/>
                <w:szCs w:val="28"/>
              </w:rPr>
              <w:t>НТИ</w:t>
            </w:r>
          </w:p>
        </w:tc>
        <w:tc>
          <w:tcPr>
            <w:tcW w:w="6110" w:type="dxa"/>
          </w:tcPr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Организационно-техническая и экспертно-аналитическая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поддержка разработки и реализации дорожных карт и проектов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Обеспечение реализации проектов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Ведение реестра одобренных проектов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Информационное обеспечение разработки и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дорожных карт и проектов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Финансовое обеспечение разработки и реализации дорожных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карт и проектов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Организация и обеспечение проведения экспертизы и отбора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проектов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мониторинга реализации проектов и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дорожных карт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Подготовка предложений о корректировке параметров проекта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или прекращении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следствие нецелесообразности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невозможности дальнейшего выполнения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Разработка методологии и нормативной базы НТИ</w:t>
            </w:r>
          </w:p>
          <w:p w:rsidR="00BD2970" w:rsidRDefault="00BD2970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970" w:rsidTr="00101330">
        <w:tc>
          <w:tcPr>
            <w:tcW w:w="3235" w:type="dxa"/>
          </w:tcPr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Рабочая группа</w:t>
            </w:r>
          </w:p>
        </w:tc>
        <w:tc>
          <w:tcPr>
            <w:tcW w:w="6110" w:type="dxa"/>
          </w:tcPr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Реализация дорожной карты НТИ, достижение ее целевых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показателей и результатов через реализацию проектов НТИ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Координация разработки проектов НТИ, соответствующих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ценностям НТИ, требованиям к реализуемости, а также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требованиям «Методических указаний по описанию проектов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НТИ» и других нормативных актов НТИ, и их вынесение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рассмотрение МРГ в целях одобрения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Обеспечение объективной оценки и отбора проектов НТИ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соответствии с критериями оценки проектов</w:t>
            </w:r>
          </w:p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Подготовка предложений о корректировке параметров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или прекращении проекта следствие нецелесообразности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невозможности дальнейшего выполнения</w:t>
            </w:r>
          </w:p>
        </w:tc>
      </w:tr>
      <w:tr w:rsidR="00BD2970" w:rsidTr="00101330">
        <w:tc>
          <w:tcPr>
            <w:tcW w:w="3235" w:type="dxa"/>
          </w:tcPr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Проектный комитет</w:t>
            </w:r>
          </w:p>
        </w:tc>
        <w:tc>
          <w:tcPr>
            <w:tcW w:w="6110" w:type="dxa"/>
          </w:tcPr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Одобрение Модели проекта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Принятие решения о возможности реализации проекта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принципах возвратного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инансирования</w:t>
            </w:r>
          </w:p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Принятие решения о классе и типе проекта</w:t>
            </w:r>
          </w:p>
        </w:tc>
      </w:tr>
      <w:tr w:rsidR="00BD2970" w:rsidTr="00101330">
        <w:tc>
          <w:tcPr>
            <w:tcW w:w="3235" w:type="dxa"/>
          </w:tcPr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Управляющий совет</w:t>
            </w:r>
          </w:p>
          <w:p w:rsidR="00BD2970" w:rsidRDefault="00BD2970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0" w:type="dxa"/>
          </w:tcPr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Стратегическое управление проектом</w:t>
            </w:r>
          </w:p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Контроль достижения целей проекта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Контроль достижения плановых бизнес-выгод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Решение вопросов, представленных на рассмотрение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Управляющего совета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Решение о выносе вопросов на заседание Рабочей группы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Согласование изменений проекта в рамках своих полномочий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подготовка предложений о корректировке параметров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или прекращении проекта вследствие нецелесообразности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невозможности дальнейшего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выполнения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Утверждение проектных процедур и других документов,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регламентирующих управление проектом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Приемка результатов проекта</w:t>
            </w:r>
          </w:p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Решение о переходе на очередной этап</w:t>
            </w:r>
          </w:p>
          <w:p w:rsidR="00BD2970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Решение о переходе на стадию Завершение</w:t>
            </w:r>
          </w:p>
        </w:tc>
      </w:tr>
      <w:tr w:rsidR="00BD2970" w:rsidTr="00101330">
        <w:tc>
          <w:tcPr>
            <w:tcW w:w="3235" w:type="dxa"/>
          </w:tcPr>
          <w:p w:rsidR="00BD2970" w:rsidRPr="005C782F" w:rsidRDefault="00BD2970" w:rsidP="00BD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Оперативный совет</w:t>
            </w:r>
          </w:p>
          <w:p w:rsidR="00BD2970" w:rsidRDefault="00BD2970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0" w:type="dxa"/>
          </w:tcPr>
          <w:p w:rsidR="00BD2970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2970" w:rsidRPr="005C782F">
              <w:rPr>
                <w:rFonts w:ascii="Times New Roman" w:hAnsi="Times New Roman" w:cs="Times New Roman"/>
                <w:sz w:val="28"/>
                <w:szCs w:val="28"/>
              </w:rPr>
              <w:t>Оперативное руководство работами проекта</w:t>
            </w:r>
          </w:p>
          <w:p w:rsidR="00BD2970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2970" w:rsidRPr="005C782F">
              <w:rPr>
                <w:rFonts w:ascii="Times New Roman" w:hAnsi="Times New Roman" w:cs="Times New Roman"/>
                <w:sz w:val="28"/>
                <w:szCs w:val="28"/>
              </w:rPr>
              <w:t>Рассмотрение и согласование проектных процедур и других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2970" w:rsidRPr="005C782F">
              <w:rPr>
                <w:rFonts w:ascii="Times New Roman" w:hAnsi="Times New Roman" w:cs="Times New Roman"/>
                <w:sz w:val="28"/>
                <w:szCs w:val="28"/>
              </w:rPr>
              <w:t>документов, регламентирующих управление проектом</w:t>
            </w:r>
          </w:p>
          <w:p w:rsidR="00BD2970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2970" w:rsidRPr="005C782F">
              <w:rPr>
                <w:rFonts w:ascii="Times New Roman" w:hAnsi="Times New Roman" w:cs="Times New Roman"/>
                <w:sz w:val="28"/>
                <w:szCs w:val="28"/>
              </w:rPr>
              <w:t>Согласование промежуточных и итоговых результатов проекта</w:t>
            </w:r>
          </w:p>
          <w:p w:rsidR="00BD2970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2970" w:rsidRPr="005C782F">
              <w:rPr>
                <w:rFonts w:ascii="Times New Roman" w:hAnsi="Times New Roman" w:cs="Times New Roman"/>
                <w:sz w:val="28"/>
                <w:szCs w:val="28"/>
              </w:rPr>
              <w:t>Согласование оперативных решений по проекту</w:t>
            </w:r>
          </w:p>
        </w:tc>
      </w:tr>
      <w:tr w:rsidR="00BD2970" w:rsidTr="00101330">
        <w:tc>
          <w:tcPr>
            <w:tcW w:w="3235" w:type="dxa"/>
          </w:tcPr>
          <w:p w:rsidR="00116315" w:rsidRPr="00116315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315">
              <w:rPr>
                <w:rFonts w:ascii="Times New Roman" w:hAnsi="Times New Roman" w:cs="Times New Roman"/>
                <w:sz w:val="28"/>
                <w:szCs w:val="28"/>
              </w:rPr>
              <w:t>Заказчик-координатор</w:t>
            </w:r>
          </w:p>
          <w:p w:rsidR="00BD2970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315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6110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Участие в Управляющем совете</w:t>
            </w:r>
          </w:p>
          <w:p w:rsidR="00BD2970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Утверждение требований к результатам проекта</w:t>
            </w:r>
          </w:p>
        </w:tc>
      </w:tr>
      <w:tr w:rsidR="00116315" w:rsidTr="00101330">
        <w:tc>
          <w:tcPr>
            <w:tcW w:w="3235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Куратор проекта</w:t>
            </w:r>
          </w:p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0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Участие в Управляющем совете</w:t>
            </w:r>
          </w:p>
          <w:p w:rsidR="00116315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Организационно-техническ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 и административная поддержка проекта</w:t>
            </w:r>
          </w:p>
        </w:tc>
      </w:tr>
      <w:tr w:rsidR="00116315" w:rsidTr="00101330">
        <w:tc>
          <w:tcPr>
            <w:tcW w:w="3235" w:type="dxa"/>
          </w:tcPr>
          <w:p w:rsidR="00116315" w:rsidRPr="005C782F" w:rsidRDefault="00116315" w:rsidP="0011631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116315" w:rsidRPr="005C782F" w:rsidRDefault="00116315" w:rsidP="0011631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0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Оперативном совете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Оперативное управление проектом: планирование и контроль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выполнением работ и управление изменениями,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объемом проекта, управление бюджетом, управление ресурсами,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управление поставщиками, договорной работой, управление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обменом информацией, управление качеством, управление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заинтересованн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ыми лицами и управление рисками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Обеспечение и организация создания продукта проекта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Управление реали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зацией этапов и проекта в целом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Организация разработки проектной документации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Обеспечение подготовки регулярных отчетов по проекту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соответствии с Положением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ониторинге и управлении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изменениями проектов НТИ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Ответственность за достижение результатов проекта НТИ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ответствии со сроком и бюджетом</w:t>
            </w:r>
          </w:p>
          <w:p w:rsidR="00116315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Ответственность за качество упра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вления проектом НТИ</w:t>
            </w:r>
          </w:p>
        </w:tc>
      </w:tr>
      <w:tr w:rsidR="00116315" w:rsidTr="00101330">
        <w:tc>
          <w:tcPr>
            <w:tcW w:w="3235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Представитель п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роектного офиса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НТИ</w:t>
            </w:r>
          </w:p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0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Участие в Управляющем совете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Организационно-техническая и экспертно-аналитическая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поддержка разработки и реализации проекта НТИ</w:t>
            </w:r>
          </w:p>
          <w:p w:rsidR="00116315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Мониторинг реализации проекта НТИ и инициирование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корректирующих мероприятий, при необходимости</w:t>
            </w:r>
          </w:p>
        </w:tc>
      </w:tr>
      <w:tr w:rsidR="00116315" w:rsidTr="00101330">
        <w:tc>
          <w:tcPr>
            <w:tcW w:w="3235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ф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ункциональной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группы</w:t>
            </w:r>
          </w:p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0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Участие в Оперативных советах (опционально)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Координация работ функциональной группы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Планирование работ внутри функциональной группы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ешение конфликтов внутри группы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Обеспечение реализации пакета работ группы</w:t>
            </w:r>
          </w:p>
          <w:p w:rsidR="00116315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Предоставление отчетности по результатам работы своей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</w:p>
        </w:tc>
      </w:tr>
      <w:tr w:rsidR="00116315" w:rsidTr="00101330">
        <w:tc>
          <w:tcPr>
            <w:tcW w:w="3235" w:type="dxa"/>
          </w:tcPr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6110" w:type="dxa"/>
          </w:tcPr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работ по проекту</w:t>
            </w:r>
          </w:p>
        </w:tc>
      </w:tr>
      <w:tr w:rsidR="00116315" w:rsidTr="00101330">
        <w:tc>
          <w:tcPr>
            <w:tcW w:w="3235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Заинтересованные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стороны</w:t>
            </w:r>
          </w:p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0" w:type="dxa"/>
          </w:tcPr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Участие в проработке содержания проекта и формировании 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Описания</w:t>
            </w:r>
          </w:p>
          <w:p w:rsidR="00116315" w:rsidRPr="005C782F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ормирование заключения по проекту НТИ</w:t>
            </w:r>
          </w:p>
          <w:p w:rsidR="00116315" w:rsidRDefault="00116315" w:rsidP="0011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Участие в мониторинге и контроле проекта в объеме, определенном в Регламенте управления проектом или другом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документе, регламентирующем взаимодействие сторон 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</w:tr>
    </w:tbl>
    <w:p w:rsidR="005C782F" w:rsidRPr="005C782F" w:rsidRDefault="005C782F" w:rsidP="00116315">
      <w:pPr>
        <w:rPr>
          <w:rFonts w:ascii="Times New Roman" w:hAnsi="Times New Roman" w:cs="Times New Roman"/>
          <w:sz w:val="28"/>
          <w:szCs w:val="28"/>
        </w:rPr>
      </w:pPr>
    </w:p>
    <w:p w:rsidR="00116315" w:rsidRDefault="001163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C782F" w:rsidRPr="005C782F" w:rsidRDefault="005C782F" w:rsidP="00116315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Приложение № 3</w:t>
      </w:r>
    </w:p>
    <w:p w:rsidR="005C782F" w:rsidRPr="005C782F" w:rsidRDefault="005C782F" w:rsidP="00116315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 xml:space="preserve">к Методологии управления проектами </w:t>
      </w:r>
      <w:r w:rsidR="00FA0338">
        <w:rPr>
          <w:rFonts w:ascii="Times New Roman" w:hAnsi="Times New Roman" w:cs="Times New Roman"/>
          <w:sz w:val="28"/>
          <w:szCs w:val="28"/>
        </w:rPr>
        <w:br/>
      </w:r>
      <w:r w:rsidRPr="005C782F">
        <w:rPr>
          <w:rFonts w:ascii="Times New Roman" w:hAnsi="Times New Roman" w:cs="Times New Roman"/>
          <w:sz w:val="28"/>
          <w:szCs w:val="28"/>
        </w:rPr>
        <w:t>Национальной технологической</w:t>
      </w:r>
      <w:r w:rsidR="00FA0338">
        <w:rPr>
          <w:rFonts w:ascii="Times New Roman" w:hAnsi="Times New Roman" w:cs="Times New Roman"/>
          <w:sz w:val="28"/>
          <w:szCs w:val="28"/>
        </w:rPr>
        <w:t xml:space="preserve"> </w:t>
      </w:r>
      <w:r w:rsidR="00116315" w:rsidRPr="005C782F">
        <w:rPr>
          <w:rFonts w:ascii="Times New Roman" w:hAnsi="Times New Roman" w:cs="Times New Roman"/>
          <w:sz w:val="28"/>
          <w:szCs w:val="28"/>
        </w:rPr>
        <w:t>инициативы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C782F" w:rsidRPr="00116315" w:rsidRDefault="005C782F" w:rsidP="00B543DE">
      <w:pPr>
        <w:pStyle w:val="Heading1"/>
      </w:pPr>
      <w:r w:rsidRPr="00116315">
        <w:t>Элементы механизма управления проектом НТИ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1. Элементы механизма управления проектом являются инструментами,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которые используются Руководителем проекта для снижения рисков неуспешной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реализации проекта и повышения эффективности управления проектом. Механизм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управления проектом НТИ включает в себя следующие основные группы элементов: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а) ролевая модель: роли и коллегиальные органы;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6) контрольные точки;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в) документы управления проектом;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г) документы по продукту проекта;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д) рабочие документы;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е) отчетные документы;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ж) совещания.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2</w:t>
      </w:r>
      <w:r w:rsidR="00116315">
        <w:rPr>
          <w:rFonts w:ascii="Times New Roman" w:hAnsi="Times New Roman" w:cs="Times New Roman"/>
          <w:sz w:val="28"/>
          <w:szCs w:val="28"/>
        </w:rPr>
        <w:t>.</w:t>
      </w:r>
      <w:r w:rsidRPr="005C782F">
        <w:rPr>
          <w:rFonts w:ascii="Times New Roman" w:hAnsi="Times New Roman" w:cs="Times New Roman"/>
          <w:sz w:val="28"/>
          <w:szCs w:val="28"/>
        </w:rPr>
        <w:t xml:space="preserve"> Элементы механизма </w:t>
      </w:r>
      <w:r w:rsidR="00116315" w:rsidRPr="005C782F">
        <w:rPr>
          <w:rFonts w:ascii="Times New Roman" w:hAnsi="Times New Roman" w:cs="Times New Roman"/>
          <w:sz w:val="28"/>
          <w:szCs w:val="28"/>
        </w:rPr>
        <w:t>управления бывают</w:t>
      </w:r>
      <w:r w:rsidRPr="005C782F">
        <w:rPr>
          <w:rFonts w:ascii="Times New Roman" w:hAnsi="Times New Roman" w:cs="Times New Roman"/>
          <w:sz w:val="28"/>
          <w:szCs w:val="28"/>
        </w:rPr>
        <w:t xml:space="preserve"> обязательными и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дополнительными. Обязательные элементы механизма управления проектом и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дополнительные элементы, определенные проектной командой, фиксируются в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Описании проекта.</w:t>
      </w:r>
    </w:p>
    <w:p w:rsidR="005C782F" w:rsidRPr="005C782F" w:rsidRDefault="00116315" w:rsidP="0011631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Элементы </w:t>
      </w:r>
      <w:r w:rsidR="005C782F" w:rsidRPr="005C782F">
        <w:rPr>
          <w:rFonts w:ascii="Times New Roman" w:hAnsi="Times New Roman" w:cs="Times New Roman"/>
          <w:sz w:val="28"/>
          <w:szCs w:val="28"/>
        </w:rPr>
        <w:t xml:space="preserve">механизма </w:t>
      </w:r>
      <w:r w:rsidRPr="005C782F">
        <w:rPr>
          <w:rFonts w:ascii="Times New Roman" w:hAnsi="Times New Roman" w:cs="Times New Roman"/>
          <w:sz w:val="28"/>
          <w:szCs w:val="28"/>
        </w:rPr>
        <w:t>управления проектом</w:t>
      </w:r>
      <w:r w:rsidR="005C782F" w:rsidRPr="005C782F">
        <w:rPr>
          <w:rFonts w:ascii="Times New Roman" w:hAnsi="Times New Roman" w:cs="Times New Roman"/>
          <w:sz w:val="28"/>
          <w:szCs w:val="28"/>
        </w:rPr>
        <w:t>, зафиксированные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82F" w:rsidRPr="005C782F">
        <w:rPr>
          <w:rFonts w:ascii="Times New Roman" w:hAnsi="Times New Roman" w:cs="Times New Roman"/>
          <w:sz w:val="28"/>
          <w:szCs w:val="28"/>
        </w:rPr>
        <w:t>Описании проекта, являются обязательными управленческими контрольными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82F" w:rsidRPr="005C782F">
        <w:rPr>
          <w:rFonts w:ascii="Times New Roman" w:hAnsi="Times New Roman" w:cs="Times New Roman"/>
          <w:sz w:val="28"/>
          <w:szCs w:val="28"/>
        </w:rPr>
        <w:t>точками проекта НТИ. Их достижение отслеживается через чек-лист по управлению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82F" w:rsidRPr="005C782F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оектом НТИ в ИС РЕИД НТИ.</w:t>
      </w:r>
    </w:p>
    <w:p w:rsidR="005C782F" w:rsidRPr="005C782F" w:rsidRDefault="005C782F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4. В ходе реализации проекта НТИ Руководитель проекта может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определить дополнительные элементы механизма управления проектом. В этом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случае, дополнительные элементы становятся управленческими контрольными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Pr="005C782F">
        <w:rPr>
          <w:rFonts w:ascii="Times New Roman" w:hAnsi="Times New Roman" w:cs="Times New Roman"/>
          <w:sz w:val="28"/>
          <w:szCs w:val="28"/>
        </w:rPr>
        <w:t>точками, и их отслеживание происходит в ИС РЕИД НТИ.</w:t>
      </w:r>
    </w:p>
    <w:p w:rsidR="00116315" w:rsidRDefault="00116315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C782F" w:rsidRPr="005C782F">
        <w:rPr>
          <w:rFonts w:ascii="Times New Roman" w:hAnsi="Times New Roman" w:cs="Times New Roman"/>
          <w:sz w:val="28"/>
          <w:szCs w:val="28"/>
        </w:rPr>
        <w:t>. В ходе мониторинга проекта НТИ Представитель проектного офиса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82F" w:rsidRPr="005C782F">
        <w:rPr>
          <w:rFonts w:ascii="Times New Roman" w:hAnsi="Times New Roman" w:cs="Times New Roman"/>
          <w:sz w:val="28"/>
          <w:szCs w:val="28"/>
        </w:rPr>
        <w:t>НТИ может определить дополнительные элементы механизма управления проектом.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82F" w:rsidRPr="005C782F">
        <w:rPr>
          <w:rFonts w:ascii="Times New Roman" w:hAnsi="Times New Roman" w:cs="Times New Roman"/>
          <w:sz w:val="28"/>
          <w:szCs w:val="28"/>
        </w:rPr>
        <w:t xml:space="preserve">В этом случае, они также становятся управленческими </w:t>
      </w:r>
      <w:r w:rsidR="005C782F" w:rsidRPr="005C782F">
        <w:rPr>
          <w:rFonts w:ascii="Times New Roman" w:hAnsi="Times New Roman" w:cs="Times New Roman"/>
          <w:sz w:val="28"/>
          <w:szCs w:val="28"/>
        </w:rPr>
        <w:lastRenderedPageBreak/>
        <w:t>контрольными точками, и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82F" w:rsidRPr="005C782F">
        <w:rPr>
          <w:rFonts w:ascii="Times New Roman" w:hAnsi="Times New Roman" w:cs="Times New Roman"/>
          <w:sz w:val="28"/>
          <w:szCs w:val="28"/>
        </w:rPr>
        <w:t>достижение отслеживается через чек-лист по управлению проектом в ИС РЕИД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82F" w:rsidRPr="005C782F">
        <w:rPr>
          <w:rFonts w:ascii="Times New Roman" w:hAnsi="Times New Roman" w:cs="Times New Roman"/>
          <w:sz w:val="28"/>
          <w:szCs w:val="28"/>
        </w:rPr>
        <w:t>НТИ.</w:t>
      </w:r>
    </w:p>
    <w:p w:rsidR="00116315" w:rsidRDefault="00116315" w:rsidP="005C782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16315" w:rsidRPr="005C782F" w:rsidRDefault="005C782F" w:rsidP="0011631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B таблице 1 приведено описание элементов механизма управления проектом</w:t>
      </w:r>
      <w:r w:rsidR="00116315">
        <w:rPr>
          <w:rFonts w:ascii="Times New Roman" w:hAnsi="Times New Roman" w:cs="Times New Roman"/>
          <w:sz w:val="28"/>
          <w:szCs w:val="28"/>
        </w:rPr>
        <w:t xml:space="preserve"> </w:t>
      </w:r>
      <w:r w:rsidR="00116315" w:rsidRPr="005C782F">
        <w:rPr>
          <w:rFonts w:ascii="Times New Roman" w:hAnsi="Times New Roman" w:cs="Times New Roman"/>
          <w:sz w:val="28"/>
          <w:szCs w:val="28"/>
        </w:rPr>
        <w:t>HT</w:t>
      </w:r>
      <w:r w:rsidR="00116315">
        <w:rPr>
          <w:rFonts w:ascii="Times New Roman" w:hAnsi="Times New Roman" w:cs="Times New Roman"/>
          <w:sz w:val="28"/>
          <w:szCs w:val="28"/>
        </w:rPr>
        <w:t>И</w:t>
      </w:r>
    </w:p>
    <w:p w:rsidR="00116315" w:rsidRPr="005C782F" w:rsidRDefault="00116315" w:rsidP="0011631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C782F">
        <w:rPr>
          <w:rFonts w:ascii="Times New Roman" w:hAnsi="Times New Roman" w:cs="Times New Roman"/>
          <w:sz w:val="28"/>
          <w:szCs w:val="28"/>
        </w:rPr>
        <w:t>Таблица 1. Описа</w:t>
      </w:r>
      <w:bookmarkStart w:id="0" w:name="_GoBack"/>
      <w:bookmarkEnd w:id="0"/>
      <w:r w:rsidRPr="005C782F">
        <w:rPr>
          <w:rFonts w:ascii="Times New Roman" w:hAnsi="Times New Roman" w:cs="Times New Roman"/>
          <w:sz w:val="28"/>
          <w:szCs w:val="28"/>
        </w:rPr>
        <w:t>ние элементов механизма управления проектом НТИ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2"/>
        <w:gridCol w:w="3813"/>
        <w:gridCol w:w="2570"/>
      </w:tblGrid>
      <w:tr w:rsidR="00894331" w:rsidTr="00FC5312">
        <w:tc>
          <w:tcPr>
            <w:tcW w:w="2962" w:type="dxa"/>
          </w:tcPr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Элемент</w:t>
            </w:r>
          </w:p>
        </w:tc>
        <w:tc>
          <w:tcPr>
            <w:tcW w:w="3813" w:type="dxa"/>
          </w:tcPr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  <w:tc>
          <w:tcPr>
            <w:tcW w:w="2570" w:type="dxa"/>
          </w:tcPr>
          <w:p w:rsidR="00116315" w:rsidRDefault="00116315" w:rsidP="0011631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Сроки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использования</w:t>
            </w:r>
          </w:p>
        </w:tc>
      </w:tr>
      <w:tr w:rsidR="00116315" w:rsidTr="00894331">
        <w:tc>
          <w:tcPr>
            <w:tcW w:w="9345" w:type="dxa"/>
            <w:gridSpan w:val="3"/>
          </w:tcPr>
          <w:p w:rsidR="00116315" w:rsidRDefault="00116315" w:rsidP="00231F52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Обязательные элементы</w:t>
            </w:r>
          </w:p>
        </w:tc>
      </w:tr>
      <w:tr w:rsidR="00116315" w:rsidTr="00894331">
        <w:tc>
          <w:tcPr>
            <w:tcW w:w="9345" w:type="dxa"/>
            <w:gridSpan w:val="3"/>
          </w:tcPr>
          <w:p w:rsidR="00116315" w:rsidRDefault="00231F52" w:rsidP="00231F52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Субъекты</w:t>
            </w:r>
          </w:p>
        </w:tc>
      </w:tr>
      <w:tr w:rsidR="00116315" w:rsidTr="00894331">
        <w:tc>
          <w:tcPr>
            <w:tcW w:w="9345" w:type="dxa"/>
            <w:gridSpan w:val="3"/>
          </w:tcPr>
          <w:p w:rsidR="00116315" w:rsidRPr="00231F52" w:rsidRDefault="00231F52" w:rsidP="005C7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1F52">
              <w:rPr>
                <w:rFonts w:ascii="Times New Roman" w:hAnsi="Times New Roman" w:cs="Times New Roman"/>
                <w:b/>
                <w:sz w:val="28"/>
                <w:szCs w:val="28"/>
              </w:rPr>
              <w:t>1. Роли</w:t>
            </w:r>
          </w:p>
        </w:tc>
      </w:tr>
      <w:tr w:rsidR="00894331" w:rsidTr="00FC5312">
        <w:tc>
          <w:tcPr>
            <w:tcW w:w="2962" w:type="dxa"/>
          </w:tcPr>
          <w:p w:rsidR="00231F52" w:rsidRP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F52">
              <w:rPr>
                <w:rFonts w:ascii="Times New Roman" w:hAnsi="Times New Roman" w:cs="Times New Roman"/>
                <w:sz w:val="28"/>
                <w:szCs w:val="28"/>
              </w:rPr>
              <w:t>1.1.Заказчик-координатор проекта</w:t>
            </w:r>
          </w:p>
          <w:p w:rsidR="00116315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F52">
              <w:rPr>
                <w:rFonts w:ascii="Times New Roman" w:hAnsi="Times New Roman" w:cs="Times New Roman"/>
                <w:sz w:val="28"/>
                <w:szCs w:val="28"/>
              </w:rPr>
              <w:t>(Заказчик проекта)</w:t>
            </w:r>
          </w:p>
        </w:tc>
        <w:tc>
          <w:tcPr>
            <w:tcW w:w="3813" w:type="dxa"/>
          </w:tcPr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Физическое или юридическое лицо,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формулирует требования к результатам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обычно является владельцем результатов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 случае наличия двух и более владельцев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результата (ов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Заказчиком-координатором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назначается тот, кто будет выступать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единой точкой принятия решения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требованиям к результату(ам) проекта</w:t>
            </w:r>
          </w:p>
          <w:p w:rsidR="00116315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 случае, когда Заказчик-координатор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 является единственным владельцем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результатов проекта, термин «Заказчик-координатор проекта» может быть заменен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на термин «Заказчик проекта»</w:t>
            </w:r>
          </w:p>
        </w:tc>
        <w:tc>
          <w:tcPr>
            <w:tcW w:w="2570" w:type="dxa"/>
          </w:tcPr>
          <w:p w:rsidR="00116315" w:rsidRDefault="00231F52" w:rsidP="00231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4331" w:rsidTr="00FC5312">
        <w:tc>
          <w:tcPr>
            <w:tcW w:w="2962" w:type="dxa"/>
          </w:tcPr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1.2.Куратор проекта</w:t>
            </w:r>
          </w:p>
          <w:p w:rsidR="00116315" w:rsidRDefault="00116315" w:rsidP="005C7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Лицо, о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тветственное за обеспечение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ресурсами, включая финансовые ресурсы,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осуществляющее организационно-техническую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дминистративную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поддержку проекта</w:t>
            </w:r>
          </w:p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Не обязательно обеспечивает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ресурсами напрямую</w:t>
            </w:r>
          </w:p>
          <w:p w:rsidR="00116315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Основная задача Куратора проекта 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оказывать поддержку Руководителю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 в решении проблем, которые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 не может решить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своем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ровне</w:t>
            </w:r>
          </w:p>
        </w:tc>
        <w:tc>
          <w:tcPr>
            <w:tcW w:w="2570" w:type="dxa"/>
          </w:tcPr>
          <w:p w:rsidR="00116315" w:rsidRDefault="00231F52" w:rsidP="00231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894331" w:rsidTr="00FC5312">
        <w:tc>
          <w:tcPr>
            <w:tcW w:w="2962" w:type="dxa"/>
          </w:tcPr>
          <w:p w:rsidR="00231F52" w:rsidRP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F52">
              <w:rPr>
                <w:rFonts w:ascii="Times New Roman" w:hAnsi="Times New Roman" w:cs="Times New Roman"/>
                <w:sz w:val="28"/>
                <w:szCs w:val="28"/>
              </w:rPr>
              <w:t>1.3.Руководитель</w:t>
            </w:r>
          </w:p>
          <w:p w:rsidR="00116315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F52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3813" w:type="dxa"/>
          </w:tcPr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Лицо, осуществляющее управление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проектом и ответственное за 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  <w:p w:rsidR="00116315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Обладает профессиональными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компетенциями, знаниями и опытом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области управления проектами. Желательна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сертификация в области проектного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</w:t>
            </w:r>
          </w:p>
        </w:tc>
        <w:tc>
          <w:tcPr>
            <w:tcW w:w="2570" w:type="dxa"/>
          </w:tcPr>
          <w:p w:rsidR="00116315" w:rsidRDefault="00231F52" w:rsidP="00231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4331" w:rsidTr="00FC5312">
        <w:tc>
          <w:tcPr>
            <w:tcW w:w="2962" w:type="dxa"/>
          </w:tcPr>
          <w:p w:rsidR="00231F52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1.4.Член проектной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команды</w:t>
            </w:r>
          </w:p>
        </w:tc>
        <w:tc>
          <w:tcPr>
            <w:tcW w:w="3813" w:type="dxa"/>
          </w:tcPr>
          <w:p w:rsidR="00231F52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Лицо, которое является частью временной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организационной структуры,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сформированной для выполнения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2570" w:type="dxa"/>
          </w:tcPr>
          <w:p w:rsidR="00231F52" w:rsidRDefault="00231F52" w:rsidP="00231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1F52" w:rsidTr="00894331">
        <w:tc>
          <w:tcPr>
            <w:tcW w:w="9345" w:type="dxa"/>
            <w:gridSpan w:val="3"/>
          </w:tcPr>
          <w:p w:rsidR="00231F52" w:rsidRPr="00C60D34" w:rsidRDefault="00231F52" w:rsidP="00231F52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4">
              <w:rPr>
                <w:rFonts w:ascii="Times New Roman" w:hAnsi="Times New Roman" w:cs="Times New Roman"/>
                <w:b/>
                <w:sz w:val="28"/>
                <w:szCs w:val="28"/>
              </w:rPr>
              <w:t>Объекты</w:t>
            </w:r>
          </w:p>
        </w:tc>
      </w:tr>
      <w:tr w:rsidR="00231F52" w:rsidTr="00894331">
        <w:tc>
          <w:tcPr>
            <w:tcW w:w="9345" w:type="dxa"/>
            <w:gridSpan w:val="3"/>
          </w:tcPr>
          <w:p w:rsidR="00231F52" w:rsidRPr="00C60D34" w:rsidRDefault="00231F52" w:rsidP="00231F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4">
              <w:rPr>
                <w:rFonts w:ascii="Times New Roman" w:hAnsi="Times New Roman" w:cs="Times New Roman"/>
                <w:b/>
                <w:sz w:val="28"/>
                <w:szCs w:val="28"/>
              </w:rPr>
              <w:t>2. Коллегиальные органы</w:t>
            </w:r>
          </w:p>
        </w:tc>
      </w:tr>
      <w:tr w:rsidR="00231F52" w:rsidTr="00FC5312">
        <w:tc>
          <w:tcPr>
            <w:tcW w:w="2962" w:type="dxa"/>
          </w:tcPr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2.1.Управляющий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совет</w:t>
            </w:r>
          </w:p>
        </w:tc>
        <w:tc>
          <w:tcPr>
            <w:tcW w:w="3813" w:type="dxa"/>
          </w:tcPr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Коллегиальный орган в проекте,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ответственный за стратегическое</w:t>
            </w:r>
          </w:p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управление проектом</w:t>
            </w:r>
          </w:p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Рекомендуемый состав Управляющего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совета — Заказчик-координатор проекта,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Куратор проекта и представитель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проектного офиса НТИ</w:t>
            </w:r>
          </w:p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 состав могут быть так же включены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другие заинтересованные стороны,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имеющие значительное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влияние на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или заинтересованные в его результатах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их использовании</w:t>
            </w:r>
          </w:p>
          <w:p w:rsidR="00231F52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 состав Управляющего совета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включаются участники проекта,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отчитывающиеся перед Управляющим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советом, например: Руководитель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Председателем Управляющего 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является Заказчик-координатор проекта</w:t>
            </w:r>
          </w:p>
        </w:tc>
        <w:tc>
          <w:tcPr>
            <w:tcW w:w="2570" w:type="dxa"/>
          </w:tcPr>
          <w:p w:rsidR="00231F52" w:rsidRPr="005C782F" w:rsidRDefault="00231F52" w:rsidP="00231F5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Создается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позднее второго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ежемесячного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отчета по проекту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F52" w:rsidTr="00FC5312">
        <w:tc>
          <w:tcPr>
            <w:tcW w:w="2962" w:type="dxa"/>
          </w:tcPr>
          <w:p w:rsidR="00231F52" w:rsidRDefault="006F3688" w:rsidP="006F36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2.2.Оперативный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</w:t>
            </w:r>
          </w:p>
        </w:tc>
        <w:tc>
          <w:tcPr>
            <w:tcW w:w="3813" w:type="dxa"/>
          </w:tcPr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Коллегиальный орган в проекте,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ответственный за оперативное управление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проектом</w:t>
            </w:r>
          </w:p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Рекомендуемый состав Оперативного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совета — Руководитель проекта,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Руководители функциональных групп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рамках проекта</w:t>
            </w:r>
          </w:p>
          <w:p w:rsidR="006F3688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 состав могут быть так же включены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представители подрядчиков, выполняющих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работы на проекте</w:t>
            </w:r>
          </w:p>
          <w:p w:rsidR="00231F52" w:rsidRDefault="006F3688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Председателем оперативного совета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является Руководитель проекта</w:t>
            </w:r>
          </w:p>
        </w:tc>
        <w:tc>
          <w:tcPr>
            <w:tcW w:w="2570" w:type="dxa"/>
          </w:tcPr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Создается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позднее первого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ежемесячного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отчета по проекту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688" w:rsidTr="00894331">
        <w:tc>
          <w:tcPr>
            <w:tcW w:w="9345" w:type="dxa"/>
            <w:gridSpan w:val="3"/>
          </w:tcPr>
          <w:p w:rsidR="006F3688" w:rsidRPr="00C60D34" w:rsidRDefault="006F3688" w:rsidP="006F3688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4">
              <w:rPr>
                <w:rFonts w:ascii="Times New Roman" w:hAnsi="Times New Roman" w:cs="Times New Roman"/>
                <w:b/>
                <w:sz w:val="28"/>
                <w:szCs w:val="28"/>
              </w:rPr>
              <w:t>3. Контрольные точки</w:t>
            </w:r>
          </w:p>
        </w:tc>
      </w:tr>
      <w:tr w:rsidR="00231F52" w:rsidTr="00FC5312">
        <w:tc>
          <w:tcPr>
            <w:tcW w:w="2962" w:type="dxa"/>
          </w:tcPr>
          <w:p w:rsidR="00231F52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3.1.Ключевые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контрольные точки</w:t>
            </w:r>
          </w:p>
        </w:tc>
        <w:tc>
          <w:tcPr>
            <w:tcW w:w="3813" w:type="dxa"/>
          </w:tcPr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Контрольные точки, зафиксированные в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Описании проекта рамках</w:t>
            </w:r>
          </w:p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Все контрольные точки из Описания формирования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проекта относятся ко 2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(второму) уровню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контрольных точек</w:t>
            </w:r>
            <w:r w:rsidR="00C60D34">
              <w:rPr>
                <w:rStyle w:val="FootnoteReference"/>
                <w:rFonts w:ascii="Times New Roman" w:hAnsi="Times New Roman" w:cs="Times New Roman"/>
                <w:sz w:val="28"/>
                <w:szCs w:val="28"/>
              </w:rPr>
              <w:footnoteReference w:id="1"/>
            </w:r>
          </w:p>
          <w:p w:rsidR="00231F52" w:rsidRDefault="006F3688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Необходимы для контроля достижения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промежуточных и итоговых результатов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2570" w:type="dxa"/>
          </w:tcPr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Создаются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рамках формирования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Описания проекта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F52" w:rsidTr="00FC5312">
        <w:tc>
          <w:tcPr>
            <w:tcW w:w="2962" w:type="dxa"/>
          </w:tcPr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3.2.Контрольные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точки по окончании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этапов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Контрольные точки, обозначающие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завершение отдельных этапов проекта (не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включенные в Описание проекта)</w:t>
            </w:r>
          </w:p>
          <w:p w:rsidR="006F3688" w:rsidRPr="005C782F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Относятся к 3 (третьему) уровню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контрольных точек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0" w:type="dxa"/>
          </w:tcPr>
          <w:p w:rsidR="00231F52" w:rsidRDefault="006F3688" w:rsidP="006F36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Создаются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рамках детализации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структурной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декомпозиции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работ и создания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плана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контрольным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точкам</w:t>
            </w:r>
          </w:p>
        </w:tc>
      </w:tr>
      <w:tr w:rsidR="00231F52" w:rsidTr="00FC5312">
        <w:tc>
          <w:tcPr>
            <w:tcW w:w="2962" w:type="dxa"/>
          </w:tcPr>
          <w:p w:rsidR="00C60D34" w:rsidRPr="005C782F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3.3. Не ключевые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контрольные точки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C60D34" w:rsidRPr="005C782F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Прочие контрольные точки 3-4 (третьего-четвертого) уровня, детализирующие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достижение ключевых контрольных точек структурной</w:t>
            </w:r>
          </w:p>
          <w:p w:rsidR="00231F52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Не ключевые контрольные точки включают в себя и управленческие контрольные точки, которые отражают план создания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лементов механизма управления проектом,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 также рекомендации и требования точкам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проектного офиса НТИ к управлению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проектом</w:t>
            </w:r>
          </w:p>
        </w:tc>
        <w:tc>
          <w:tcPr>
            <w:tcW w:w="2570" w:type="dxa"/>
          </w:tcPr>
          <w:p w:rsidR="00C60D34" w:rsidRPr="005C782F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Создаются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рамках детализации</w:t>
            </w:r>
            <w:r w:rsidRPr="006F36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структурной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декомпозиции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 и создания плана по контрольным точкам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894331">
        <w:tc>
          <w:tcPr>
            <w:tcW w:w="9345" w:type="dxa"/>
            <w:gridSpan w:val="3"/>
          </w:tcPr>
          <w:p w:rsidR="00C60D34" w:rsidRPr="00C60D34" w:rsidRDefault="00C60D34" w:rsidP="00C60D34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4">
              <w:rPr>
                <w:rFonts w:ascii="Times New Roman" w:hAnsi="Times New Roman" w:cs="Times New Roman"/>
                <w:b/>
                <w:sz w:val="28"/>
                <w:szCs w:val="28"/>
              </w:rPr>
              <w:t>4. Документы управления проектом</w:t>
            </w:r>
          </w:p>
        </w:tc>
      </w:tr>
      <w:tr w:rsidR="00231F52" w:rsidTr="00FC5312">
        <w:tc>
          <w:tcPr>
            <w:tcW w:w="2962" w:type="dxa"/>
          </w:tcPr>
          <w:p w:rsidR="00231F52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4.1.Модель проекта </w:t>
            </w:r>
          </w:p>
        </w:tc>
        <w:tc>
          <w:tcPr>
            <w:tcW w:w="3813" w:type="dxa"/>
          </w:tcPr>
          <w:p w:rsidR="00231F52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Документ, который отражает основные параметры проекта, необходимые для</w:t>
            </w:r>
            <w:r w:rsidRPr="00C60D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классификации и определения типа проекта,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а также являющийся основой для Описания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2570" w:type="dxa"/>
          </w:tcPr>
          <w:p w:rsidR="00C60D34" w:rsidRPr="005C782F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На стадии «Инициирование»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F52" w:rsidTr="00FC5312">
        <w:tc>
          <w:tcPr>
            <w:tcW w:w="2962" w:type="dxa"/>
          </w:tcPr>
          <w:p w:rsidR="00231F52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4.2.Презентация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Проектного комитета</w:t>
            </w:r>
          </w:p>
        </w:tc>
        <w:tc>
          <w:tcPr>
            <w:tcW w:w="3813" w:type="dxa"/>
          </w:tcPr>
          <w:p w:rsidR="00231F52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Документ в формате М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Po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, отражающий верхнеуровневые данные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проекте</w:t>
            </w:r>
          </w:p>
        </w:tc>
        <w:tc>
          <w:tcPr>
            <w:tcW w:w="2570" w:type="dxa"/>
          </w:tcPr>
          <w:p w:rsidR="00C60D34" w:rsidRPr="005C782F" w:rsidRDefault="00C60D34" w:rsidP="00C60D3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На стадии «Инициирование»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F52" w:rsidTr="00FC5312">
        <w:tc>
          <w:tcPr>
            <w:tcW w:w="2962" w:type="dxa"/>
          </w:tcPr>
          <w:p w:rsidR="00231F52" w:rsidRDefault="009534E9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4.3.Описание проекта</w:t>
            </w:r>
          </w:p>
        </w:tc>
        <w:tc>
          <w:tcPr>
            <w:tcW w:w="3813" w:type="dxa"/>
          </w:tcPr>
          <w:p w:rsidR="009534E9" w:rsidRPr="005C782F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Документ, включающий в себя два раздела: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Паспорт, Основные параметры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содержание проекта. Включает в себя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базовые планы проекта, по отношению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которым рассчитываются отклонения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 от целевых сроков, бюджета,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показателей, результатов</w:t>
            </w:r>
          </w:p>
          <w:p w:rsidR="00231F52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 Описанию проекта прилагаются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новывающие материалы</w:t>
            </w:r>
          </w:p>
        </w:tc>
        <w:tc>
          <w:tcPr>
            <w:tcW w:w="2570" w:type="dxa"/>
          </w:tcPr>
          <w:p w:rsidR="009534E9" w:rsidRPr="005C782F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Создается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стадии Разработка,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одобряется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стадии «Отбор»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F52" w:rsidTr="00FC5312">
        <w:tc>
          <w:tcPr>
            <w:tcW w:w="2962" w:type="dxa"/>
          </w:tcPr>
          <w:p w:rsidR="00231F52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4.4.Регламент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управления проектом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- РУП)</w:t>
            </w:r>
          </w:p>
        </w:tc>
        <w:tc>
          <w:tcPr>
            <w:tcW w:w="3813" w:type="dxa"/>
          </w:tcPr>
          <w:p w:rsidR="009534E9" w:rsidRPr="005C782F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Документ, который отражает необходимые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стандарты, процедуры и подходы, которые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будут использоваться при управлении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проектом</w:t>
            </w:r>
          </w:p>
          <w:p w:rsidR="009534E9" w:rsidRPr="005C782F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Документ может быть подробным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охватывать все области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проектом (содержание, сроки, бюджет,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качество, ресурсы, коммуникации и т.д.),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может содержать только обязательный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минимум из шаблона Регламента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управления проектом, предоставленным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проектным офисом НТИ</w:t>
            </w:r>
          </w:p>
          <w:p w:rsidR="009534E9" w:rsidRPr="005C782F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Содержание документа должно помочь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Руководителю проекта определить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довести до всех участников проекта единое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видение того, как именно будет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осуществляться управление проектом,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каковы общие для всех правила.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Например: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как будет осуществляться приемка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продукта, по каким критериям и кем, какая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информация о проекте и с какой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регулярностью будет предоставляться той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или иной заинтересованной стороне, кто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будет утверждать тот или иной документ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далее</w:t>
            </w:r>
          </w:p>
          <w:p w:rsidR="00231F52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Выбирая дополнительные разделы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Регламента управления проектом,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обращайте внимание на наиболее сложные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 рискованные области вашего проекта.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Например: если в вашем проекте сложная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схема поставок и много подрядчиков,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создайте план управления поставками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70" w:type="dxa"/>
          </w:tcPr>
          <w:p w:rsidR="009534E9" w:rsidRPr="005C782F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Однократно,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позднее второй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ежемесячной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отчетности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начала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«Реализация»;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Изменения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реализуются через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запросы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изменения проекта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34E9" w:rsidTr="00894331">
        <w:tc>
          <w:tcPr>
            <w:tcW w:w="9345" w:type="dxa"/>
            <w:gridSpan w:val="3"/>
          </w:tcPr>
          <w:p w:rsidR="009534E9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Документы по продукту проекта</w:t>
            </w:r>
          </w:p>
        </w:tc>
      </w:tr>
      <w:tr w:rsidR="00231F52" w:rsidTr="00FC5312">
        <w:tc>
          <w:tcPr>
            <w:tcW w:w="2962" w:type="dxa"/>
          </w:tcPr>
          <w:p w:rsidR="00231F52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5.1.Документ,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описывающий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требования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результатам</w:t>
            </w:r>
          </w:p>
        </w:tc>
        <w:tc>
          <w:tcPr>
            <w:tcW w:w="3813" w:type="dxa"/>
          </w:tcPr>
          <w:p w:rsidR="009534E9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Документ, содержащий описание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требований, выдвигаемых к результатам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проекта, а также предположений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допущений, касающихся результатов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проекта. Вид и объем документа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определяется масштабом проекта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сложностью получаемых результатов</w:t>
            </w:r>
          </w:p>
          <w:p w:rsidR="00231F52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В зависимости от сложности и специфики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проекта документ, описывающий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требования к результатам проекта, может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разбиваться на несколько документов,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например: Техническое задание,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Технический проект,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Архитектурный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проект, Дизайн проект и т.д.</w:t>
            </w:r>
          </w:p>
        </w:tc>
        <w:tc>
          <w:tcPr>
            <w:tcW w:w="2570" w:type="dxa"/>
          </w:tcPr>
          <w:p w:rsidR="009534E9" w:rsidRPr="005C782F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C7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Однократно,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позднее начала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работ по созданию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продукта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услуги (или 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составных частей);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Изменения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реализуются через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запросы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782F">
              <w:rPr>
                <w:rFonts w:ascii="Times New Roman" w:hAnsi="Times New Roman" w:cs="Times New Roman"/>
                <w:sz w:val="28"/>
                <w:szCs w:val="28"/>
              </w:rPr>
              <w:t>изменения проекта</w:t>
            </w:r>
          </w:p>
          <w:p w:rsidR="00231F52" w:rsidRDefault="00231F52" w:rsidP="00231F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9534E9" w:rsidRPr="009534E9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5.2.План приемки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результатов проекта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9534E9" w:rsidRPr="009534E9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содержащий описание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критериев, на основании которых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результаты будут признаны пригодными,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также подходов, методов и действий,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планируемых в рамках осуществления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приемки результатов (промежуточных,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окончательных) проекта. Документ может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содержать методики, график проведения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приемочных испытаний и 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приемочных комиссий</w:t>
            </w:r>
          </w:p>
          <w:p w:rsidR="009534E9" w:rsidRPr="009534E9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Обеспечивает единое понимание заказчика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 исполнителя о:</w:t>
            </w:r>
          </w:p>
          <w:p w:rsidR="009534E9" w:rsidRDefault="009534E9" w:rsidP="009534E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достаточном уровне качества</w:t>
            </w:r>
          </w:p>
          <w:p w:rsidR="009534E9" w:rsidRPr="009534E9" w:rsidRDefault="009534E9" w:rsidP="009534E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продукта, критериях приемки;</w:t>
            </w:r>
          </w:p>
          <w:p w:rsidR="009534E9" w:rsidRPr="009534E9" w:rsidRDefault="009534E9" w:rsidP="009534E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процессе приемки;</w:t>
            </w:r>
          </w:p>
          <w:p w:rsidR="009534E9" w:rsidRPr="009534E9" w:rsidRDefault="009534E9" w:rsidP="009534E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распределении ответственности;</w:t>
            </w:r>
          </w:p>
          <w:p w:rsidR="009534E9" w:rsidRPr="009534E9" w:rsidRDefault="009534E9" w:rsidP="009534E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необходимых ресурсах;</w:t>
            </w:r>
          </w:p>
          <w:p w:rsidR="009534E9" w:rsidRPr="009534E9" w:rsidRDefault="009534E9" w:rsidP="009534E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расписании приемки продукта;</w:t>
            </w:r>
          </w:p>
          <w:p w:rsidR="00C60D34" w:rsidRPr="009534E9" w:rsidRDefault="009534E9" w:rsidP="00C60D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процессе устранения недочетов</w:t>
            </w:r>
          </w:p>
        </w:tc>
        <w:tc>
          <w:tcPr>
            <w:tcW w:w="2570" w:type="dxa"/>
          </w:tcPr>
          <w:p w:rsidR="009534E9" w:rsidRPr="009534E9" w:rsidRDefault="009534E9" w:rsidP="009534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Однократно,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закрытия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первой ключевой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контрольной точки;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Изменения по мере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реализуются через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запросы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изменения проекта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34E9" w:rsidTr="00894331">
        <w:tc>
          <w:tcPr>
            <w:tcW w:w="9345" w:type="dxa"/>
            <w:gridSpan w:val="3"/>
          </w:tcPr>
          <w:p w:rsidR="009534E9" w:rsidRPr="00AB1D64" w:rsidRDefault="009534E9" w:rsidP="009534E9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6. Рабочие документы</w:t>
            </w:r>
          </w:p>
        </w:tc>
      </w:tr>
      <w:tr w:rsidR="00C60D34" w:rsidTr="00FC5312">
        <w:tc>
          <w:tcPr>
            <w:tcW w:w="2962" w:type="dxa"/>
          </w:tcPr>
          <w:p w:rsidR="00C60D3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6.1.Структурная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декомпозиция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(продукта)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результатов</w:t>
            </w:r>
          </w:p>
        </w:tc>
        <w:tc>
          <w:tcPr>
            <w:tcW w:w="3813" w:type="dxa"/>
          </w:tcPr>
          <w:p w:rsidR="00C27044" w:rsidRDefault="00C27044" w:rsidP="00C27044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Иерархически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взаимосвязанная структура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результатов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27044" w:rsidRDefault="00C27044" w:rsidP="00C2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 весь перечень результатов,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которые необходимо достичь, ч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тобы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реализовать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0D34" w:rsidRDefault="00C27044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Служит основой для построения плана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контрольным точкам</w:t>
            </w:r>
          </w:p>
        </w:tc>
        <w:tc>
          <w:tcPr>
            <w:tcW w:w="2570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—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рамках создания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Модели проекта,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детализация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второго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ежемесячного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отчета по проекту;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Обновление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необходимости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6.2.План по контрольным точкам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(КТ)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Перечень контрольных 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чек 1-4 (первого-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четвертого) уровня минимум на ближайшие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6 (шесть) месяцев</w:t>
            </w:r>
          </w:p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Служит основой для формирования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рабочего календарного плана проекта</w:t>
            </w:r>
          </w:p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Ведется в системе ИС РЕИД НТИ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детализируется не позднее срока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предоставления данных 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ежемесячной отчетности по проекту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0" w:type="dxa"/>
          </w:tcPr>
          <w:p w:rsidR="00C60D34" w:rsidRDefault="00C2704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второго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ежемесячного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отчета по проекту;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Обновление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необходимости, 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 реже одного раза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месяц;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Изменения по уже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внесенным в 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РЕИД НТИ 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реализуются через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запросы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изменения</w:t>
            </w:r>
          </w:p>
        </w:tc>
      </w:tr>
      <w:tr w:rsidR="00C60D34" w:rsidTr="00FC5312">
        <w:tc>
          <w:tcPr>
            <w:tcW w:w="2962" w:type="dxa"/>
          </w:tcPr>
          <w:p w:rsidR="00C60D3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6.3.Рабочий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календарный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3813" w:type="dxa"/>
          </w:tcPr>
          <w:p w:rsidR="00C2704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работы,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необходимые к выполнению в проекте,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логические связи между работами, сроки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работ, ответственных за работы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участников работ</w:t>
            </w:r>
            <w:r w:rsidRPr="00C27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Инструмент Руководителя проекта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контроля хода реализации проекта</w:t>
            </w:r>
          </w:p>
          <w:p w:rsidR="00C60D3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Для ведения предпочтительнее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MS</w:t>
            </w:r>
            <w:r w:rsidRPr="00C27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Project</w:t>
            </w:r>
          </w:p>
        </w:tc>
        <w:tc>
          <w:tcPr>
            <w:tcW w:w="2570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второго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ежемесячного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отчета по проекту;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Обновление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необходимости, 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 реже двух раз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C60D3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6.4.Протоколы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совещаний УС</w:t>
            </w:r>
          </w:p>
        </w:tc>
        <w:tc>
          <w:tcPr>
            <w:tcW w:w="3813" w:type="dxa"/>
          </w:tcPr>
          <w:p w:rsidR="00C60D3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фиксирующий перечень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участников, обсуждаемые вопросы,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принятые решения, поручения по итогам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овещания, ответственных и сроки</w:t>
            </w:r>
          </w:p>
        </w:tc>
        <w:tc>
          <w:tcPr>
            <w:tcW w:w="2570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итогам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совещаний УС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044" w:rsidTr="00894331">
        <w:tc>
          <w:tcPr>
            <w:tcW w:w="9345" w:type="dxa"/>
            <w:gridSpan w:val="3"/>
          </w:tcPr>
          <w:p w:rsidR="00C27044" w:rsidRPr="00AB1D64" w:rsidRDefault="00C27044" w:rsidP="00C60D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7. Отчетные документы</w:t>
            </w:r>
          </w:p>
        </w:tc>
      </w:tr>
      <w:tr w:rsidR="00C60D34" w:rsidTr="00FC5312">
        <w:tc>
          <w:tcPr>
            <w:tcW w:w="2962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7.1.Ежемесячные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отчеты для проектного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офиса НТИ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C60D34" w:rsidRDefault="00C27044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Отчетность, предоставляемая в ИС РЕИД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НТИ, содержание которой определено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Положением о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мониторинге и управлению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изменениями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роектов НТИ</w:t>
            </w:r>
          </w:p>
        </w:tc>
        <w:tc>
          <w:tcPr>
            <w:tcW w:w="2570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Ежемесячно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C60D3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7.2.Отчетность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завершению этапов</w:t>
            </w:r>
          </w:p>
        </w:tc>
        <w:tc>
          <w:tcPr>
            <w:tcW w:w="3813" w:type="dxa"/>
          </w:tcPr>
          <w:p w:rsidR="00C60D3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Отчетность, содержание которой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определено Положением о мониторинге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влению изменениями проектов НТИ</w:t>
            </w:r>
          </w:p>
        </w:tc>
        <w:tc>
          <w:tcPr>
            <w:tcW w:w="2570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завершении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этапа проекта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7.3.Отчетность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итогам завершения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C60D34" w:rsidRDefault="00C27044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Отчетность, содержание которой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определено Положением о мониторинге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влению изменениями проектов НТИ</w:t>
            </w:r>
          </w:p>
        </w:tc>
        <w:tc>
          <w:tcPr>
            <w:tcW w:w="2570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завершении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7.4.Отчет по итогам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стадии «Реализация»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(Итоговый отчет)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C2704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Отчетность, содержание которой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определено Положением о мониторинге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управлению изменениями проектов НТИ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Включает в себя извлеченные уроки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проекту НТИ</w:t>
            </w:r>
          </w:p>
          <w:p w:rsidR="00C60D34" w:rsidRDefault="00C27044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Решение о закрытии проекта НТИ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принимается МРГ на основании данного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документа</w:t>
            </w:r>
          </w:p>
        </w:tc>
        <w:tc>
          <w:tcPr>
            <w:tcW w:w="2570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завершении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стадия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«Реализация»,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окончания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«Завершение»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7.5.Извлеченные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уроки по проекту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C27044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Часть Итогового отчета, которая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используется для создания базы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извлеченных уроков по проектам НТИ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0D34" w:rsidRDefault="00C27044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Содержит опыт, полученный командой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 НТИ, который может помочь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другим проектам реализовывать проекты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НТИ эффективнее и избежать уже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выявленн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ых ошибок в управлении проектом</w:t>
            </w:r>
          </w:p>
        </w:tc>
        <w:tc>
          <w:tcPr>
            <w:tcW w:w="2570" w:type="dxa"/>
          </w:tcPr>
          <w:p w:rsidR="00C27044" w:rsidRPr="009534E9" w:rsidRDefault="00C27044" w:rsidP="00C2704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отчета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итогам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«Реализация»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(Итоговый отчет)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C60D34" w:rsidRDefault="00894331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7.6.Отчетность,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предоставляемая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соответствии с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условиями договора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получателем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поддержки</w:t>
            </w:r>
          </w:p>
        </w:tc>
        <w:tc>
          <w:tcPr>
            <w:tcW w:w="3813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Отчетность, содержание которой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определено договором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предоставлении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поддержки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0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соответствии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условиями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договора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894331">
        <w:tc>
          <w:tcPr>
            <w:tcW w:w="9345" w:type="dxa"/>
            <w:gridSpan w:val="3"/>
          </w:tcPr>
          <w:p w:rsidR="00894331" w:rsidRPr="00AB1D64" w:rsidRDefault="00894331" w:rsidP="00894331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8. Совещания</w:t>
            </w:r>
          </w:p>
        </w:tc>
      </w:tr>
      <w:tr w:rsidR="00C60D34" w:rsidTr="00FC5312">
        <w:tc>
          <w:tcPr>
            <w:tcW w:w="2962" w:type="dxa"/>
          </w:tcPr>
          <w:p w:rsidR="00C60D34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8.1.Совещание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запуску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3813" w:type="dxa"/>
          </w:tcPr>
          <w:p w:rsidR="00C60D34" w:rsidRDefault="00894331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Встреча‚ предназначенная для ознакомления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членов команды проекта с его целями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задач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ами, знакомства команды проекта</w:t>
            </w:r>
          </w:p>
        </w:tc>
        <w:tc>
          <w:tcPr>
            <w:tcW w:w="2570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Проводится после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утверждения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 на МРГ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перед началом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34" w:rsidTr="00FC5312">
        <w:tc>
          <w:tcPr>
            <w:tcW w:w="2962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8.2.Совещание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Оперативного совета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Совещание коллегиального органа</w:t>
            </w:r>
          </w:p>
          <w:p w:rsidR="00C60D34" w:rsidRDefault="00894331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Повестка включает в себя принятие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тактических решений по ходу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проекта, согласование вопросов для выноса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на Управляющий совет, решение вопросов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вынесенных членами проектной команды,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принятие решений делегированных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Управляющим советом на уровень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Оперативного совета и т.д.</w:t>
            </w:r>
          </w:p>
        </w:tc>
        <w:tc>
          <w:tcPr>
            <w:tcW w:w="2570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Рекомендуемая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частота - один раз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неделю</w:t>
            </w:r>
          </w:p>
          <w:p w:rsidR="00C60D34" w:rsidRDefault="00C60D34" w:rsidP="00C60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044" w:rsidTr="00FC5312">
        <w:tc>
          <w:tcPr>
            <w:tcW w:w="2962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8.3.Заседание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Управляющего совета</w:t>
            </w:r>
          </w:p>
          <w:p w:rsidR="00C27044" w:rsidRDefault="00C27044" w:rsidP="00C2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894331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Совещание коллегиального органа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27044" w:rsidRDefault="00894331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Повестка включает в себя принятие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стратегических решений по проекту,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приемку работ, принятие решений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переходу на очередную стадию,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утверждение изменений в рамках своих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полномочий, решение вопросов вынесенных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Оперативным советом и т.д.</w:t>
            </w:r>
          </w:p>
        </w:tc>
        <w:tc>
          <w:tcPr>
            <w:tcW w:w="2570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Рекомендуемая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частота — раз в 4-6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недель</w:t>
            </w:r>
          </w:p>
          <w:p w:rsidR="00C27044" w:rsidRDefault="00C27044" w:rsidP="00C2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044" w:rsidTr="00FC5312">
        <w:tc>
          <w:tcPr>
            <w:tcW w:w="2962" w:type="dxa"/>
          </w:tcPr>
          <w:p w:rsidR="00C27044" w:rsidRDefault="00894331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8.4.Совещания МРГ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(для внес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изменений в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НТИ, принятия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решения о завершении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 НТИ или 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прекращении)</w:t>
            </w:r>
          </w:p>
        </w:tc>
        <w:tc>
          <w:tcPr>
            <w:tcW w:w="3813" w:type="dxa"/>
          </w:tcPr>
          <w:p w:rsidR="00C27044" w:rsidRDefault="00894331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Официальное заседание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РГ,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на котором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рассматривается вопрос о внесении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изменений в проект НТИ или вопрос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закрытии проекта НТИ</w:t>
            </w:r>
          </w:p>
        </w:tc>
        <w:tc>
          <w:tcPr>
            <w:tcW w:w="2570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мере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необходимости 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конце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Завершение</w:t>
            </w:r>
          </w:p>
          <w:p w:rsidR="00C27044" w:rsidRDefault="00C27044" w:rsidP="00C2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894331">
        <w:tc>
          <w:tcPr>
            <w:tcW w:w="9345" w:type="dxa"/>
            <w:gridSpan w:val="3"/>
          </w:tcPr>
          <w:p w:rsidR="00894331" w:rsidRPr="00AB1D64" w:rsidRDefault="00AB1D64" w:rsidP="00AB1D64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 Прочее</w:t>
            </w:r>
          </w:p>
        </w:tc>
      </w:tr>
      <w:tr w:rsidR="00C27044" w:rsidTr="00FC5312">
        <w:tc>
          <w:tcPr>
            <w:tcW w:w="2962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9.1.Общая рабочая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область, доступная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всем участникам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  <w:p w:rsidR="00C27044" w:rsidRDefault="00C27044" w:rsidP="00C2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Ресурс, на котором размещаются материалы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проекту, с доступом для членов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проектной команды, Рабочей группы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проектного офиса НТИ</w:t>
            </w:r>
          </w:p>
          <w:p w:rsidR="00C27044" w:rsidRDefault="00894331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Рекомендуется использовать типовую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структуру ресурса: управленческая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документация, результаты, контрактная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документация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. презентации, прочие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документы</w:t>
            </w:r>
          </w:p>
        </w:tc>
        <w:tc>
          <w:tcPr>
            <w:tcW w:w="2570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н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«Реализация»;</w:t>
            </w:r>
          </w:p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Обновление —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мере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оявления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новых материалов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проекту</w:t>
            </w:r>
          </w:p>
          <w:p w:rsidR="00C27044" w:rsidRDefault="00C27044" w:rsidP="00C2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894331">
        <w:tc>
          <w:tcPr>
            <w:tcW w:w="9345" w:type="dxa"/>
            <w:gridSpan w:val="3"/>
          </w:tcPr>
          <w:p w:rsidR="00894331" w:rsidRPr="00AB1D64" w:rsidRDefault="00AB1D64" w:rsidP="00AB1D64">
            <w:pPr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Дополнительные элементы</w:t>
            </w:r>
          </w:p>
        </w:tc>
      </w:tr>
      <w:tr w:rsidR="00894331" w:rsidTr="00894331">
        <w:tc>
          <w:tcPr>
            <w:tcW w:w="9345" w:type="dxa"/>
            <w:gridSpan w:val="3"/>
          </w:tcPr>
          <w:p w:rsidR="00894331" w:rsidRPr="00AB1D64" w:rsidRDefault="00AB1D64" w:rsidP="00AB1D64">
            <w:pPr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Субъекты</w:t>
            </w:r>
          </w:p>
        </w:tc>
      </w:tr>
      <w:tr w:rsidR="00894331" w:rsidTr="00894331">
        <w:tc>
          <w:tcPr>
            <w:tcW w:w="9345" w:type="dxa"/>
            <w:gridSpan w:val="3"/>
          </w:tcPr>
          <w:p w:rsidR="00894331" w:rsidRPr="00AB1D64" w:rsidRDefault="00894331" w:rsidP="00C270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10.Роли</w:t>
            </w:r>
          </w:p>
        </w:tc>
      </w:tr>
      <w:tr w:rsidR="00C27044" w:rsidTr="00FC5312">
        <w:tc>
          <w:tcPr>
            <w:tcW w:w="2962" w:type="dxa"/>
          </w:tcPr>
          <w:p w:rsidR="00894331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10.1.Дополнительные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роли на проекте</w:t>
            </w:r>
          </w:p>
          <w:p w:rsidR="00C27044" w:rsidRDefault="00C27044" w:rsidP="00C2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894331" w:rsidRPr="009534E9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Роли, детализирующие функции участников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роекта НТИ</w:t>
            </w:r>
          </w:p>
          <w:p w:rsidR="00C27044" w:rsidRDefault="00894331" w:rsidP="00894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Необходимы для разграничения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полномочий, понимания иерархии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организационной структуры и взаимосвязей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 членов проектной команды с результатами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 НТИ</w:t>
            </w:r>
          </w:p>
        </w:tc>
        <w:tc>
          <w:tcPr>
            <w:tcW w:w="2570" w:type="dxa"/>
          </w:tcPr>
          <w:p w:rsidR="00C27044" w:rsidRDefault="00894331" w:rsidP="00C2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4331" w:rsidTr="00894331">
        <w:tc>
          <w:tcPr>
            <w:tcW w:w="9345" w:type="dxa"/>
            <w:gridSpan w:val="3"/>
          </w:tcPr>
          <w:p w:rsidR="00894331" w:rsidRPr="00AB1D64" w:rsidRDefault="00894331" w:rsidP="00894331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Объекты</w:t>
            </w:r>
          </w:p>
        </w:tc>
      </w:tr>
      <w:tr w:rsidR="001D5740" w:rsidTr="00543DF1">
        <w:tc>
          <w:tcPr>
            <w:tcW w:w="9345" w:type="dxa"/>
            <w:gridSpan w:val="3"/>
          </w:tcPr>
          <w:p w:rsidR="001D5740" w:rsidRPr="00AB1D64" w:rsidRDefault="007B5D05" w:rsidP="00C270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11. Контрольные точки</w:t>
            </w:r>
          </w:p>
        </w:tc>
      </w:tr>
      <w:tr w:rsidR="00894331" w:rsidTr="00FC5312">
        <w:tc>
          <w:tcPr>
            <w:tcW w:w="2962" w:type="dxa"/>
          </w:tcPr>
          <w:p w:rsidR="007B5D05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11.1.Специфические контрольные точки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7B5D05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Контрольные точки, не зафиксированные в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Опи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сании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проекта и не включенные в план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контрольным точкам</w:t>
            </w:r>
          </w:p>
          <w:p w:rsidR="00894331" w:rsidRDefault="007B5D05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Определяются в рамках создания и</w:t>
            </w:r>
            <w:r w:rsidRPr="007B5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обновле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ния рабочего календарного плана</w:t>
            </w:r>
          </w:p>
        </w:tc>
        <w:tc>
          <w:tcPr>
            <w:tcW w:w="2570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обновления</w:t>
            </w:r>
            <w:r w:rsidRPr="007B5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рабочего</w:t>
            </w:r>
            <w:r w:rsidRPr="007B5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календарного плана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D05" w:rsidTr="0004222B">
        <w:tc>
          <w:tcPr>
            <w:tcW w:w="9345" w:type="dxa"/>
            <w:gridSpan w:val="3"/>
          </w:tcPr>
          <w:p w:rsidR="007B5D05" w:rsidRPr="00AB1D64" w:rsidRDefault="007B5D05" w:rsidP="007B5D05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12. Документы управления проектом</w:t>
            </w:r>
          </w:p>
        </w:tc>
      </w:tr>
      <w:tr w:rsidR="00894331" w:rsidTr="00FC5312">
        <w:tc>
          <w:tcPr>
            <w:tcW w:w="2962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12.1.Матрица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ответственности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894331" w:rsidRDefault="007B5D05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распределение</w:t>
            </w:r>
            <w:r w:rsidRPr="007B5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ответственности между участниками</w:t>
            </w:r>
            <w:r w:rsidRPr="007B5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 за отдельные</w:t>
            </w:r>
            <w:r w:rsidRPr="007B5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направления/документы/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  <w:tc>
          <w:tcPr>
            <w:tcW w:w="2570" w:type="dxa"/>
          </w:tcPr>
          <w:p w:rsidR="00894331" w:rsidRDefault="007B5D05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рамках</w:t>
            </w:r>
            <w:r w:rsidRPr="007B5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РУП,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либо в сроки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</w:tc>
      </w:tr>
      <w:tr w:rsidR="00894331" w:rsidRPr="007B5D05" w:rsidTr="00FC5312">
        <w:tc>
          <w:tcPr>
            <w:tcW w:w="2962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12.2.План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коммуникациями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 описывающий подход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управлению обменом информацией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проекте</w:t>
            </w:r>
          </w:p>
          <w:p w:rsidR="00894331" w:rsidRDefault="007B5D05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 участников информационного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обме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на, их потребности в информации,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методы и средства распространения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информации. процедуру разработки,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согласования, утверждения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распространения документации по проекту,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а так же место и правила хранения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документации по проекту</w:t>
            </w:r>
          </w:p>
        </w:tc>
        <w:tc>
          <w:tcPr>
            <w:tcW w:w="2570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РУП,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либо в сроки,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FC5312">
        <w:tc>
          <w:tcPr>
            <w:tcW w:w="2962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12.3.План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качеством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7B5D05" w:rsidRDefault="007B5D05" w:rsidP="007B5D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Документ,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описывающий подход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управлению качеством на проекте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4331" w:rsidRDefault="007B5D05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 подход к обеспечению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контролю качества, методики испытаний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(тестирования), критерии качества,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возможные корректирующие действия,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необходимость, план и процедура аудитов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2570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РУП,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либо в сроки,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FC5312">
        <w:tc>
          <w:tcPr>
            <w:tcW w:w="2962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12.4.План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поставками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описывающий подход к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управлению поставками на проекте,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включая объем и порядок обеспечения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 услугами и продуктами</w:t>
            </w:r>
          </w:p>
          <w:p w:rsidR="00894331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 требования к закупаемым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продуктам и услугам, ограничения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срокам и стоимости, требования по выбору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поставщиков и методики их оценки и т.д.</w:t>
            </w:r>
          </w:p>
        </w:tc>
        <w:tc>
          <w:tcPr>
            <w:tcW w:w="2570" w:type="dxa"/>
          </w:tcPr>
          <w:p w:rsidR="007B5D05" w:rsidRPr="009534E9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РУП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либо в сроки,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FC5312">
        <w:tc>
          <w:tcPr>
            <w:tcW w:w="2962" w:type="dxa"/>
          </w:tcPr>
          <w:p w:rsidR="007B5D05" w:rsidRDefault="007B5D05" w:rsidP="007B5D0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12.5.План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ресурсами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7B5D05" w:rsidRDefault="007B5D05" w:rsidP="007B5D05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подход к управлению ресурсами на проекте</w:t>
            </w:r>
          </w:p>
          <w:p w:rsidR="00894331" w:rsidRDefault="007B5D05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 перечень ресурсов,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необходимых для реализации проекта,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их доступн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ости, область применения и т.д.</w:t>
            </w:r>
          </w:p>
        </w:tc>
        <w:tc>
          <w:tcPr>
            <w:tcW w:w="2570" w:type="dxa"/>
          </w:tcPr>
          <w:p w:rsidR="007B5D05" w:rsidRPr="009534E9" w:rsidRDefault="007B5D05" w:rsidP="007B5D05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РУП,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либо в сроки,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FC5312">
        <w:tc>
          <w:tcPr>
            <w:tcW w:w="2962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12.6.План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бюджетом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подход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управлению бюджетом</w:t>
            </w:r>
          </w:p>
          <w:p w:rsidR="00894331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 структуру статей бюджета,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уровень детализации, необходимый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я бюджетом, валюту учета и т.д.</w:t>
            </w:r>
          </w:p>
        </w:tc>
        <w:tc>
          <w:tcPr>
            <w:tcW w:w="2570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РУП,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либо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FC5312">
        <w:tc>
          <w:tcPr>
            <w:tcW w:w="2962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12.7.План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рисками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подход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управлению рисками</w:t>
            </w:r>
          </w:p>
          <w:p w:rsidR="00894331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 подход к выявлению рисков,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методику анализа и оценки, уровни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ответственн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ости, процессы эскалации и т.д.</w:t>
            </w:r>
          </w:p>
        </w:tc>
        <w:tc>
          <w:tcPr>
            <w:tcW w:w="2570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РУП,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либо в сроки,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FC5312">
        <w:tc>
          <w:tcPr>
            <w:tcW w:w="2962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12.8.План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персоналом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подход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управлению персоналом</w:t>
            </w:r>
          </w:p>
          <w:p w:rsidR="00894331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 роли и функции участников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проекта, требования к квалификации,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возможные планы обучения и т.д.</w:t>
            </w:r>
          </w:p>
        </w:tc>
        <w:tc>
          <w:tcPr>
            <w:tcW w:w="2570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рамках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разработки РУП,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либо в с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331" w:rsidTr="00FC5312">
        <w:tc>
          <w:tcPr>
            <w:tcW w:w="2962" w:type="dxa"/>
          </w:tcPr>
          <w:p w:rsidR="00894331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12.9.Запрос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изменение</w:t>
            </w:r>
          </w:p>
        </w:tc>
        <w:tc>
          <w:tcPr>
            <w:tcW w:w="3813" w:type="dxa"/>
          </w:tcPr>
          <w:p w:rsidR="00894331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предлагаемое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изменения (старое и новое значение), 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влияние на другие параметры проекта,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анализ причин и необходимости изменения,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историю изменений по проекту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выполненные на момент изменения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 понесенные затраты</w:t>
            </w:r>
          </w:p>
        </w:tc>
        <w:tc>
          <w:tcPr>
            <w:tcW w:w="2570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необходимости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624AA0">
        <w:tc>
          <w:tcPr>
            <w:tcW w:w="9345" w:type="dxa"/>
            <w:gridSpan w:val="3"/>
          </w:tcPr>
          <w:p w:rsidR="00FC5312" w:rsidRPr="00AB1D64" w:rsidRDefault="00FC5312" w:rsidP="00FC5312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13.Документы по продукту проекта</w:t>
            </w:r>
          </w:p>
        </w:tc>
      </w:tr>
      <w:tr w:rsidR="00894331" w:rsidTr="00FC5312">
        <w:tc>
          <w:tcPr>
            <w:tcW w:w="2962" w:type="dxa"/>
          </w:tcPr>
          <w:p w:rsidR="00894331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13.1.Специфические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для данной дорожной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карты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направления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дорожной карты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документы</w:t>
            </w:r>
          </w:p>
        </w:tc>
        <w:tc>
          <w:tcPr>
            <w:tcW w:w="3813" w:type="dxa"/>
          </w:tcPr>
          <w:p w:rsidR="00894331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Определяются соответствую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ГОСТами и другими нормативными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документами по созданию продукта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в соответствующей области</w:t>
            </w:r>
          </w:p>
        </w:tc>
        <w:tc>
          <w:tcPr>
            <w:tcW w:w="2570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сроки,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7B4D0B">
        <w:tc>
          <w:tcPr>
            <w:tcW w:w="9345" w:type="dxa"/>
            <w:gridSpan w:val="3"/>
          </w:tcPr>
          <w:p w:rsidR="00FC5312" w:rsidRPr="00AB1D64" w:rsidRDefault="00FC5312" w:rsidP="00FC5312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14. Рабочие документы</w:t>
            </w:r>
          </w:p>
        </w:tc>
      </w:tr>
      <w:tr w:rsidR="00894331" w:rsidTr="00FC5312">
        <w:tc>
          <w:tcPr>
            <w:tcW w:w="2962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14.1.Рабочий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финансовый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894331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финансовую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составляющую проекта — набор статей учета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внутри проекта, лимиты по каждой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статей, плановая и фактическая информация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по платежам проекта</w:t>
            </w:r>
          </w:p>
        </w:tc>
        <w:tc>
          <w:tcPr>
            <w:tcW w:w="2570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Создание —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«Реализация»;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Рекомендуемая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частота обновления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— раз в две недели</w:t>
            </w:r>
          </w:p>
          <w:p w:rsidR="00894331" w:rsidRDefault="00894331" w:rsidP="00894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FC5312">
        <w:tc>
          <w:tcPr>
            <w:tcW w:w="2962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14.2.Рабочий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ресурсный план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отражающий план использования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ресурсов, их необходимый перечень,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доступность и утилизацию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0" w:type="dxa"/>
          </w:tcPr>
          <w:p w:rsidR="00FC5312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— н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«Реализация»;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Рекомендуемаячастота обновления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— раз в две недели</w:t>
            </w:r>
          </w:p>
        </w:tc>
      </w:tr>
      <w:tr w:rsidR="00FC5312" w:rsidTr="00FC5312">
        <w:tc>
          <w:tcPr>
            <w:tcW w:w="2962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14.3.Детальный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рабочий план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описывающий работы,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необходимые к выполнению в проекте,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логические связи между работами, сроки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работ, ответственных за работы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участников работ с максимальной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детализацией до отдельных работ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конкретных исполнителей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0" w:type="dxa"/>
          </w:tcPr>
          <w:p w:rsidR="00FC5312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Создание —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«Реализация»;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Детализируется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ходу проекта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соответствии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методом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«набегающей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волны» (пункт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Методологии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проектами НТИ);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Рекомендуемая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частота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бновления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— еженедельно</w:t>
            </w:r>
          </w:p>
        </w:tc>
      </w:tr>
      <w:tr w:rsidR="00FC5312" w:rsidTr="00FC5312">
        <w:tc>
          <w:tcPr>
            <w:tcW w:w="2962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14.4.Реестр рисков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содержащий список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идентифицированных рисков проекта,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методы и способы реагирования на риски,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отве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тственных за управление рисками</w:t>
            </w:r>
          </w:p>
        </w:tc>
        <w:tc>
          <w:tcPr>
            <w:tcW w:w="2570" w:type="dxa"/>
          </w:tcPr>
          <w:p w:rsidR="00FC5312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Создание —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«Реализация»;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Рекомендуемая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частота обновления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— еженедельно</w:t>
            </w:r>
          </w:p>
        </w:tc>
      </w:tr>
      <w:tr w:rsidR="00FC5312" w:rsidTr="00FC5312">
        <w:tc>
          <w:tcPr>
            <w:tcW w:w="2962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14.5.Реестр открытых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Pr="009534E9" w:rsidRDefault="00FC5312" w:rsidP="00FC53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5312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содержащий список возникших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на проекте вопросов и проблем, которые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могут повлиять на ход проекта </w:t>
            </w:r>
          </w:p>
        </w:tc>
        <w:tc>
          <w:tcPr>
            <w:tcW w:w="2570" w:type="dxa"/>
          </w:tcPr>
          <w:p w:rsidR="00FC5312" w:rsidRDefault="00FC5312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—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позднее стадии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«Реализация»;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Обновление —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необходимости</w:t>
            </w:r>
          </w:p>
        </w:tc>
      </w:tr>
      <w:tr w:rsidR="00FC5312" w:rsidTr="00FC5312">
        <w:tc>
          <w:tcPr>
            <w:tcW w:w="2962" w:type="dxa"/>
          </w:tcPr>
          <w:p w:rsidR="00FA7973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14.6.Реестр идей 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Документ, содержащий список возникших на проекте идей по повышению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эффективности, выгод и преимуществ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обновление —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мере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необходимости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FC5312">
        <w:tc>
          <w:tcPr>
            <w:tcW w:w="2962" w:type="dxa"/>
          </w:tcPr>
          <w:p w:rsidR="00FA7973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14.7.Протоколы совещаний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окумент, фиксирующий перечень участников, обсуждаемые вопросы,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принятые решения, поручения по итогам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овещания, ответственных и сроки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 итогам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совещаний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73" w:rsidTr="00EB4D72">
        <w:tc>
          <w:tcPr>
            <w:tcW w:w="9345" w:type="dxa"/>
            <w:gridSpan w:val="3"/>
          </w:tcPr>
          <w:p w:rsidR="00FA7973" w:rsidRPr="00AB1D64" w:rsidRDefault="00FA7973" w:rsidP="00AB1D64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15. Отчетны</w:t>
            </w:r>
            <w:r w:rsidR="00AB1D64"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е документы</w:t>
            </w:r>
          </w:p>
        </w:tc>
      </w:tr>
      <w:tr w:rsidR="00FC5312" w:rsidTr="00FC5312">
        <w:tc>
          <w:tcPr>
            <w:tcW w:w="2962" w:type="dxa"/>
          </w:tcPr>
          <w:p w:rsidR="00FA7973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15.1.Отчеты к Оперативному совету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Отчетность, предоставляемая на совещание Оперативного совета.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определяется в рамках проекта 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рамках РУП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FC5312">
        <w:tc>
          <w:tcPr>
            <w:tcW w:w="2962" w:type="dxa"/>
          </w:tcPr>
          <w:p w:rsidR="00FA7973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15.2.Отчеты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Управляющему совету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Отчетность, предоставляемая на совещание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Управляющего совета. Содержание определяется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рамках проекта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определяется в рамках РУП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73" w:rsidTr="000909B9">
        <w:tc>
          <w:tcPr>
            <w:tcW w:w="9345" w:type="dxa"/>
            <w:gridSpan w:val="3"/>
          </w:tcPr>
          <w:p w:rsidR="00FA7973" w:rsidRPr="00AB1D64" w:rsidRDefault="00FA7973" w:rsidP="00AB1D64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16. Совещания</w:t>
            </w:r>
          </w:p>
        </w:tc>
      </w:tr>
      <w:tr w:rsidR="00FC5312" w:rsidTr="00FC5312">
        <w:tc>
          <w:tcPr>
            <w:tcW w:w="2962" w:type="dxa"/>
          </w:tcPr>
          <w:p w:rsidR="00FA7973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16.1.Совещания функциональных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групп проекта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Периодические встречи отдельных функциональных гру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проекта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уточнения статуса выполнения работ,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ближайших планов, решения открытых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рамках РУП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FC5312">
        <w:tc>
          <w:tcPr>
            <w:tcW w:w="2962" w:type="dxa"/>
          </w:tcPr>
          <w:p w:rsidR="00FA7973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16.2.Совещания проектной команды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Периодичес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кие встречи проектной команды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для уточнения статуса выполнения работ,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ближайших планов. решения открытых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рамках РУП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FC5312">
        <w:tc>
          <w:tcPr>
            <w:tcW w:w="2962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16.3.Интеграционные совещания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Встречи между представителями различных проектов и программ, для обеспечения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интеграции между ними, обмена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информацией, определения решений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вопросам, требующим совместного решения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рамках РУП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FC5312">
        <w:tc>
          <w:tcPr>
            <w:tcW w:w="2962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16.4.Совещания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Рабочей группы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Встречи проектной команды с Рабочей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группой дорожной карты для решения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вопр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осов по ходу реализации проекта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определяется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рамках РУП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FC5312">
        <w:tc>
          <w:tcPr>
            <w:tcW w:w="2962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16.5.Совещание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закрытию проекта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Встреча,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 xml:space="preserve"> предназначенная для подведения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итогов проекта, достижения единого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видения по результатам проекта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полученным урокам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0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сроки,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зафиксированные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РУП,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официального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выноса отчета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итогам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проекта на МРГ</w:t>
            </w:r>
          </w:p>
        </w:tc>
      </w:tr>
      <w:tr w:rsidR="00FA7973" w:rsidTr="00EA385B">
        <w:tc>
          <w:tcPr>
            <w:tcW w:w="9345" w:type="dxa"/>
            <w:gridSpan w:val="3"/>
          </w:tcPr>
          <w:p w:rsidR="00FA7973" w:rsidRPr="00AB1D64" w:rsidRDefault="00AB1D64" w:rsidP="00AB1D64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D64">
              <w:rPr>
                <w:rFonts w:ascii="Times New Roman" w:hAnsi="Times New Roman" w:cs="Times New Roman"/>
                <w:b/>
                <w:sz w:val="28"/>
                <w:szCs w:val="28"/>
              </w:rPr>
              <w:t>17. Прочее</w:t>
            </w:r>
          </w:p>
        </w:tc>
      </w:tr>
      <w:tr w:rsidR="00FC5312" w:rsidTr="00FC5312">
        <w:tc>
          <w:tcPr>
            <w:tcW w:w="2962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17.1.Проведени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экспертных оценок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FA7973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Привлечение независимых экспертов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выработки требований к продукту, оценки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рисков. осуществления контроля качества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B1D64">
              <w:rPr>
                <w:rFonts w:ascii="Times New Roman" w:hAnsi="Times New Roman" w:cs="Times New Roman"/>
                <w:sz w:val="28"/>
                <w:szCs w:val="28"/>
              </w:rPr>
              <w:t>роекта и продукта проекта</w:t>
            </w:r>
          </w:p>
        </w:tc>
        <w:tc>
          <w:tcPr>
            <w:tcW w:w="2570" w:type="dxa"/>
          </w:tcPr>
          <w:p w:rsidR="00FA7973" w:rsidRPr="009534E9" w:rsidRDefault="00FA7973" w:rsidP="00FA797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соответствии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РУП или Планом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качеством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312" w:rsidTr="00FC5312">
        <w:tc>
          <w:tcPr>
            <w:tcW w:w="2962" w:type="dxa"/>
          </w:tcPr>
          <w:p w:rsidR="00AB1D64" w:rsidRPr="009534E9" w:rsidRDefault="00AB1D64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17.2.Публичный сайт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  <w:p w:rsidR="00FC5312" w:rsidRDefault="00FC5312" w:rsidP="00FC53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3" w:type="dxa"/>
          </w:tcPr>
          <w:p w:rsidR="00FC5312" w:rsidRDefault="00AB1D64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Сайт. доступный внешней по отношению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проекту НТИ аудитории</w:t>
            </w:r>
          </w:p>
        </w:tc>
        <w:tc>
          <w:tcPr>
            <w:tcW w:w="2570" w:type="dxa"/>
          </w:tcPr>
          <w:p w:rsidR="00FC5312" w:rsidRDefault="00AB1D64" w:rsidP="00AB1D64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534E9">
              <w:rPr>
                <w:rFonts w:ascii="Times New Roman" w:hAnsi="Times New Roman" w:cs="Times New Roman"/>
                <w:sz w:val="28"/>
                <w:szCs w:val="28"/>
              </w:rPr>
              <w:t>В соответствии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РУП</w:t>
            </w:r>
          </w:p>
        </w:tc>
      </w:tr>
    </w:tbl>
    <w:p w:rsidR="005C782F" w:rsidRPr="0020395D" w:rsidRDefault="005C782F" w:rsidP="00AB1D64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5C782F" w:rsidRPr="0020395D" w:rsidSect="0020395D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331" w:rsidRDefault="00894331" w:rsidP="006F3688">
      <w:pPr>
        <w:spacing w:after="0" w:line="240" w:lineRule="auto"/>
      </w:pPr>
      <w:r>
        <w:separator/>
      </w:r>
    </w:p>
  </w:endnote>
  <w:endnote w:type="continuationSeparator" w:id="0">
    <w:p w:rsidR="00894331" w:rsidRDefault="00894331" w:rsidP="006F3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331" w:rsidRDefault="00894331" w:rsidP="006F3688">
      <w:pPr>
        <w:spacing w:after="0" w:line="240" w:lineRule="auto"/>
      </w:pPr>
      <w:r>
        <w:separator/>
      </w:r>
    </w:p>
  </w:footnote>
  <w:footnote w:type="continuationSeparator" w:id="0">
    <w:p w:rsidR="00894331" w:rsidRDefault="00894331" w:rsidP="006F3688">
      <w:pPr>
        <w:spacing w:after="0" w:line="240" w:lineRule="auto"/>
      </w:pPr>
      <w:r>
        <w:continuationSeparator/>
      </w:r>
    </w:p>
  </w:footnote>
  <w:footnote w:id="1">
    <w:p w:rsidR="00894331" w:rsidRDefault="00894331" w:rsidP="00C60D34">
      <w:pPr>
        <w:pStyle w:val="Footer"/>
      </w:pPr>
      <w:r>
        <w:rPr>
          <w:rStyle w:val="FootnoteReference"/>
        </w:rPr>
        <w:footnoteRef/>
      </w:r>
      <w:r>
        <w:t xml:space="preserve"> Подробнее об уровнях контрольных точек – смотри Положение о мониторинге и управлении изменениями проектов НТИ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9628D0"/>
    <w:multiLevelType w:val="hybridMultilevel"/>
    <w:tmpl w:val="AC8E43CE"/>
    <w:lvl w:ilvl="0" w:tplc="041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1" w15:restartNumberingAfterBreak="0">
    <w:nsid w:val="59031461"/>
    <w:multiLevelType w:val="hybridMultilevel"/>
    <w:tmpl w:val="175EB87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95D"/>
    <w:rsid w:val="00064A54"/>
    <w:rsid w:val="00101330"/>
    <w:rsid w:val="00116315"/>
    <w:rsid w:val="001D5740"/>
    <w:rsid w:val="0020395D"/>
    <w:rsid w:val="00231F52"/>
    <w:rsid w:val="0029276C"/>
    <w:rsid w:val="002D4330"/>
    <w:rsid w:val="003C3681"/>
    <w:rsid w:val="004000D5"/>
    <w:rsid w:val="00451DF9"/>
    <w:rsid w:val="005373A2"/>
    <w:rsid w:val="005C782F"/>
    <w:rsid w:val="006F3688"/>
    <w:rsid w:val="007B5D05"/>
    <w:rsid w:val="00894331"/>
    <w:rsid w:val="009534E9"/>
    <w:rsid w:val="009648CB"/>
    <w:rsid w:val="00A77BC7"/>
    <w:rsid w:val="00AB1D64"/>
    <w:rsid w:val="00B543DE"/>
    <w:rsid w:val="00BD2970"/>
    <w:rsid w:val="00C27044"/>
    <w:rsid w:val="00C60D34"/>
    <w:rsid w:val="00EC7D06"/>
    <w:rsid w:val="00FA0338"/>
    <w:rsid w:val="00FA7973"/>
    <w:rsid w:val="00FC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38E90E-4D62-4987-A3C8-F226010D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D06"/>
    <w:pPr>
      <w:ind w:firstLine="708"/>
      <w:outlineLvl w:val="0"/>
    </w:pPr>
    <w:rPr>
      <w:rFonts w:ascii="Times New Roman" w:hAnsi="Times New Roman" w:cs="Times New Roman"/>
      <w:b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7D06"/>
    <w:pPr>
      <w:ind w:firstLine="708"/>
      <w:outlineLvl w:val="1"/>
    </w:pPr>
    <w:rPr>
      <w:rFonts w:ascii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688"/>
  </w:style>
  <w:style w:type="paragraph" w:styleId="Footer">
    <w:name w:val="footer"/>
    <w:basedOn w:val="Normal"/>
    <w:link w:val="FooterChar"/>
    <w:uiPriority w:val="99"/>
    <w:unhideWhenUsed/>
    <w:rsid w:val="006F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688"/>
  </w:style>
  <w:style w:type="paragraph" w:styleId="FootnoteText">
    <w:name w:val="footnote text"/>
    <w:basedOn w:val="Normal"/>
    <w:link w:val="FootnoteTextChar"/>
    <w:uiPriority w:val="99"/>
    <w:semiHidden/>
    <w:unhideWhenUsed/>
    <w:rsid w:val="00C60D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0D3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0D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9534E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C7D06"/>
    <w:rPr>
      <w:rFonts w:ascii="Times New Roman" w:hAnsi="Times New Roman" w:cs="Times New Roman"/>
      <w:b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C7D06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2F6FB-0549-4FF5-A59D-EA32BB632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37</Pages>
  <Words>7954</Words>
  <Characters>45341</Characters>
  <Application>Microsoft Office Word</Application>
  <DocSecurity>0</DocSecurity>
  <Lines>377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KPOXA</dc:creator>
  <cp:keywords/>
  <dc:description/>
  <cp:lastModifiedBy>vctos</cp:lastModifiedBy>
  <cp:revision>11</cp:revision>
  <dcterms:created xsi:type="dcterms:W3CDTF">2020-06-05T10:35:00Z</dcterms:created>
  <dcterms:modified xsi:type="dcterms:W3CDTF">2020-06-08T06:54:00Z</dcterms:modified>
</cp:coreProperties>
</file>